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E0" w:rsidRDefault="00B413E0" w:rsidP="00B413E0">
      <w:pPr>
        <w:pStyle w:val="c6"/>
        <w:spacing w:before="0" w:beforeAutospacing="0" w:after="0" w:afterAutospacing="0"/>
        <w:ind w:firstLine="567"/>
        <w:contextualSpacing/>
        <w:jc w:val="right"/>
        <w:rPr>
          <w:rStyle w:val="c11"/>
          <w:b/>
          <w:iCs/>
          <w:color w:val="000000"/>
          <w:sz w:val="28"/>
          <w:szCs w:val="28"/>
        </w:rPr>
      </w:pPr>
      <w:proofErr w:type="spellStart"/>
      <w:r>
        <w:rPr>
          <w:rStyle w:val="c11"/>
          <w:b/>
          <w:iCs/>
          <w:color w:val="000000"/>
          <w:sz w:val="28"/>
          <w:szCs w:val="28"/>
        </w:rPr>
        <w:t>Молош</w:t>
      </w:r>
      <w:proofErr w:type="spellEnd"/>
      <w:r>
        <w:rPr>
          <w:rStyle w:val="c11"/>
          <w:b/>
          <w:iCs/>
          <w:color w:val="000000"/>
          <w:sz w:val="28"/>
          <w:szCs w:val="28"/>
        </w:rPr>
        <w:t xml:space="preserve"> Татьяна Васильевна</w:t>
      </w:r>
    </w:p>
    <w:p w:rsidR="00B413E0" w:rsidRDefault="00B413E0" w:rsidP="00B413E0">
      <w:pPr>
        <w:pStyle w:val="c6"/>
        <w:spacing w:before="0" w:beforeAutospacing="0" w:after="0" w:afterAutospacing="0"/>
        <w:ind w:firstLine="567"/>
        <w:contextualSpacing/>
        <w:jc w:val="right"/>
        <w:rPr>
          <w:rStyle w:val="c11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center"/>
        <w:rPr>
          <w:rStyle w:val="c11"/>
          <w:b/>
          <w:iCs/>
          <w:color w:val="000000"/>
          <w:sz w:val="28"/>
          <w:szCs w:val="28"/>
        </w:rPr>
      </w:pPr>
      <w:r w:rsidRPr="008E0D57">
        <w:rPr>
          <w:rStyle w:val="c11"/>
          <w:b/>
          <w:iCs/>
          <w:color w:val="000000"/>
          <w:sz w:val="28"/>
          <w:szCs w:val="28"/>
        </w:rPr>
        <w:t>Тема: «</w:t>
      </w:r>
      <w:r w:rsidR="00EA508D" w:rsidRPr="008E0D57">
        <w:rPr>
          <w:b/>
          <w:sz w:val="28"/>
          <w:szCs w:val="28"/>
        </w:rPr>
        <w:t>Вязание крючком как вид декоративно-прикладного искусства</w:t>
      </w:r>
      <w:r w:rsidRPr="008E0D57">
        <w:rPr>
          <w:rStyle w:val="c11"/>
          <w:b/>
          <w:iCs/>
          <w:color w:val="000000"/>
          <w:sz w:val="28"/>
          <w:szCs w:val="28"/>
        </w:rPr>
        <w:t>»</w:t>
      </w:r>
    </w:p>
    <w:p w:rsidR="00747F43" w:rsidRPr="008E0D57" w:rsidRDefault="00747F43" w:rsidP="00663185">
      <w:pPr>
        <w:pStyle w:val="c6"/>
        <w:spacing w:before="0" w:beforeAutospacing="0" w:after="0" w:afterAutospacing="0"/>
        <w:ind w:firstLine="567"/>
        <w:contextualSpacing/>
        <w:jc w:val="center"/>
        <w:rPr>
          <w:rStyle w:val="c11"/>
          <w:b/>
          <w:iCs/>
          <w:color w:val="000000"/>
          <w:sz w:val="28"/>
          <w:szCs w:val="28"/>
        </w:rPr>
      </w:pPr>
    </w:p>
    <w:p w:rsidR="00EA508D" w:rsidRPr="008E0D57" w:rsidRDefault="00747F43" w:rsidP="00747F43">
      <w:pPr>
        <w:spacing w:line="240" w:lineRule="auto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</w:rPr>
        <w:t>Цель</w:t>
      </w:r>
      <w:r w:rsidR="00EA508D" w:rsidRPr="008E0D57">
        <w:rPr>
          <w:b/>
          <w:bCs/>
          <w:i/>
          <w:iCs/>
          <w:color w:val="262626" w:themeColor="text1" w:themeTint="D9"/>
        </w:rPr>
        <w:t xml:space="preserve"> урока:</w:t>
      </w:r>
      <w:r w:rsidRPr="008E0D57">
        <w:rPr>
          <w:rStyle w:val="apple-converted-space"/>
          <w:b/>
          <w:bCs/>
          <w:i/>
          <w:iCs/>
          <w:color w:val="262626" w:themeColor="text1" w:themeTint="D9"/>
        </w:rPr>
        <w:t xml:space="preserve"> </w:t>
      </w:r>
      <w:r w:rsidRPr="008E0D57">
        <w:rPr>
          <w:color w:val="262626" w:themeColor="text1" w:themeTint="D9"/>
        </w:rPr>
        <w:t>Знакомство</w:t>
      </w:r>
      <w:r w:rsidR="00652840" w:rsidRPr="008E0D57">
        <w:rPr>
          <w:color w:val="262626" w:themeColor="text1" w:themeTint="D9"/>
        </w:rPr>
        <w:t xml:space="preserve"> </w:t>
      </w:r>
      <w:r w:rsidR="00EA508D" w:rsidRPr="008E0D57">
        <w:rPr>
          <w:color w:val="262626" w:themeColor="text1" w:themeTint="D9"/>
        </w:rPr>
        <w:t xml:space="preserve">с технологией вязания </w:t>
      </w:r>
      <w:r w:rsidR="00652840" w:rsidRPr="008E0D57">
        <w:rPr>
          <w:color w:val="262626" w:themeColor="text1" w:themeTint="D9"/>
        </w:rPr>
        <w:t>крючком</w:t>
      </w:r>
      <w:r w:rsidR="00EA508D" w:rsidRPr="008E0D57">
        <w:rPr>
          <w:color w:val="262626" w:themeColor="text1" w:themeTint="D9"/>
        </w:rPr>
        <w:t>.</w:t>
      </w:r>
    </w:p>
    <w:p w:rsidR="00EA508D" w:rsidRPr="008E0D57" w:rsidRDefault="00EA508D" w:rsidP="00747F43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color w:val="262626" w:themeColor="text1" w:themeTint="D9"/>
          <w:sz w:val="28"/>
          <w:szCs w:val="28"/>
        </w:rPr>
      </w:pPr>
      <w:r w:rsidRPr="008E0D57">
        <w:rPr>
          <w:b/>
          <w:bCs/>
          <w:i/>
          <w:iCs/>
          <w:color w:val="262626" w:themeColor="text1" w:themeTint="D9"/>
          <w:sz w:val="28"/>
          <w:szCs w:val="28"/>
        </w:rPr>
        <w:t>Задачи</w:t>
      </w:r>
      <w:r w:rsidR="00747F43" w:rsidRPr="008E0D57">
        <w:rPr>
          <w:rStyle w:val="apple-converted-space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8E0D57">
        <w:rPr>
          <w:b/>
          <w:bCs/>
          <w:i/>
          <w:iCs/>
          <w:color w:val="262626" w:themeColor="text1" w:themeTint="D9"/>
          <w:sz w:val="28"/>
          <w:szCs w:val="28"/>
        </w:rPr>
        <w:t>урока</w:t>
      </w:r>
      <w:r w:rsidRPr="008E0D57">
        <w:rPr>
          <w:i/>
          <w:iCs/>
          <w:color w:val="262626" w:themeColor="text1" w:themeTint="D9"/>
          <w:sz w:val="28"/>
          <w:szCs w:val="28"/>
        </w:rPr>
        <w:t>:</w:t>
      </w:r>
    </w:p>
    <w:p w:rsidR="00EA508D" w:rsidRPr="008E0D57" w:rsidRDefault="00EA508D" w:rsidP="00663185">
      <w:pPr>
        <w:pStyle w:val="a9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contextualSpacing/>
        <w:jc w:val="both"/>
        <w:rPr>
          <w:color w:val="262626" w:themeColor="text1" w:themeTint="D9"/>
          <w:sz w:val="28"/>
          <w:szCs w:val="28"/>
        </w:rPr>
      </w:pPr>
      <w:r w:rsidRPr="008E0D57">
        <w:rPr>
          <w:i/>
          <w:color w:val="262626" w:themeColor="text1" w:themeTint="D9"/>
          <w:sz w:val="28"/>
          <w:szCs w:val="28"/>
          <w:u w:val="single"/>
        </w:rPr>
        <w:t>Образовательные:</w:t>
      </w:r>
      <w:r w:rsidRPr="008E0D57">
        <w:rPr>
          <w:color w:val="262626" w:themeColor="text1" w:themeTint="D9"/>
          <w:sz w:val="28"/>
          <w:szCs w:val="28"/>
        </w:rPr>
        <w:t xml:space="preserve"> </w:t>
      </w:r>
      <w:r w:rsidRPr="008E0D57">
        <w:rPr>
          <w:iCs/>
          <w:sz w:val="28"/>
          <w:szCs w:val="28"/>
        </w:rPr>
        <w:t>формирова</w:t>
      </w:r>
      <w:r w:rsidR="00652840" w:rsidRPr="008E0D57">
        <w:rPr>
          <w:iCs/>
          <w:sz w:val="28"/>
          <w:szCs w:val="28"/>
        </w:rPr>
        <w:t>ть</w:t>
      </w:r>
      <w:r w:rsidRPr="008E0D57">
        <w:rPr>
          <w:iCs/>
          <w:sz w:val="28"/>
          <w:szCs w:val="28"/>
        </w:rPr>
        <w:t xml:space="preserve"> пред</w:t>
      </w:r>
      <w:r w:rsidR="00652840" w:rsidRPr="008E0D57">
        <w:rPr>
          <w:iCs/>
          <w:sz w:val="28"/>
          <w:szCs w:val="28"/>
        </w:rPr>
        <w:t>ставление о новом виде рукоделия – вязании крючком, по</w:t>
      </w:r>
      <w:r w:rsidRPr="008E0D57">
        <w:rPr>
          <w:iCs/>
          <w:sz w:val="28"/>
          <w:szCs w:val="28"/>
        </w:rPr>
        <w:t>знакомить учащихся с техникой вязания крючком, схемами с условными обозначениями.</w:t>
      </w:r>
    </w:p>
    <w:p w:rsidR="00652840" w:rsidRPr="008E0D57" w:rsidRDefault="00EA508D" w:rsidP="00663185">
      <w:pPr>
        <w:pStyle w:val="a9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contextualSpacing/>
        <w:jc w:val="both"/>
        <w:rPr>
          <w:color w:val="262626" w:themeColor="text1" w:themeTint="D9"/>
          <w:sz w:val="28"/>
          <w:szCs w:val="28"/>
        </w:rPr>
      </w:pPr>
      <w:r w:rsidRPr="008E0D57">
        <w:rPr>
          <w:i/>
          <w:color w:val="262626" w:themeColor="text1" w:themeTint="D9"/>
          <w:sz w:val="28"/>
          <w:szCs w:val="28"/>
          <w:u w:val="single"/>
        </w:rPr>
        <w:t xml:space="preserve"> Развивающие:</w:t>
      </w:r>
      <w:r w:rsidRPr="008E0D57">
        <w:rPr>
          <w:i/>
          <w:color w:val="262626" w:themeColor="text1" w:themeTint="D9"/>
          <w:sz w:val="28"/>
          <w:szCs w:val="28"/>
        </w:rPr>
        <w:t xml:space="preserve"> </w:t>
      </w:r>
      <w:r w:rsidRPr="008E0D57">
        <w:rPr>
          <w:color w:val="262626" w:themeColor="text1" w:themeTint="D9"/>
          <w:sz w:val="28"/>
          <w:szCs w:val="28"/>
        </w:rPr>
        <w:t>разви</w:t>
      </w:r>
      <w:r w:rsidR="00652840" w:rsidRPr="008E0D57">
        <w:rPr>
          <w:color w:val="262626" w:themeColor="text1" w:themeTint="D9"/>
          <w:sz w:val="28"/>
          <w:szCs w:val="28"/>
        </w:rPr>
        <w:t>вать внимание, память</w:t>
      </w:r>
      <w:r w:rsidRPr="008E0D57">
        <w:rPr>
          <w:color w:val="262626" w:themeColor="text1" w:themeTint="D9"/>
          <w:sz w:val="28"/>
          <w:szCs w:val="28"/>
        </w:rPr>
        <w:t xml:space="preserve"> при работе с информацией, развивать познавательный интерес к предмету, творческие способности, образное мышление; </w:t>
      </w:r>
      <w:r w:rsidR="00652840" w:rsidRPr="008E0D57">
        <w:rPr>
          <w:iCs/>
          <w:sz w:val="28"/>
          <w:szCs w:val="28"/>
        </w:rPr>
        <w:t>развивать у учащихся навыки и умения работы с крючком и схемами.</w:t>
      </w:r>
    </w:p>
    <w:p w:rsidR="00652840" w:rsidRPr="008E0D57" w:rsidRDefault="00EA508D" w:rsidP="00663185">
      <w:pPr>
        <w:pStyle w:val="a9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contextualSpacing/>
        <w:jc w:val="both"/>
        <w:rPr>
          <w:color w:val="262626" w:themeColor="text1" w:themeTint="D9"/>
          <w:sz w:val="28"/>
          <w:szCs w:val="28"/>
        </w:rPr>
      </w:pPr>
      <w:r w:rsidRPr="008E0D57">
        <w:rPr>
          <w:i/>
          <w:color w:val="262626" w:themeColor="text1" w:themeTint="D9"/>
          <w:sz w:val="28"/>
          <w:szCs w:val="28"/>
          <w:u w:val="single"/>
        </w:rPr>
        <w:t>Воспитательные:</w:t>
      </w:r>
      <w:r w:rsidRPr="008E0D57">
        <w:rPr>
          <w:color w:val="262626" w:themeColor="text1" w:themeTint="D9"/>
          <w:sz w:val="28"/>
          <w:szCs w:val="28"/>
        </w:rPr>
        <w:t xml:space="preserve"> воспитывать </w:t>
      </w:r>
      <w:r w:rsidR="00652840" w:rsidRPr="008E0D57">
        <w:rPr>
          <w:iCs/>
          <w:sz w:val="28"/>
          <w:szCs w:val="28"/>
        </w:rPr>
        <w:t>у учащихся аккуратность и собранность при выполнении приёмов труда, трудолюбие, умение слушать, аккуратность, культуру труда.</w:t>
      </w:r>
      <w:r w:rsidR="00652840" w:rsidRPr="008E0D57">
        <w:rPr>
          <w:sz w:val="28"/>
          <w:szCs w:val="28"/>
        </w:rPr>
        <w:t xml:space="preserve"> </w:t>
      </w:r>
      <w:r w:rsidR="00652840" w:rsidRPr="008E0D57">
        <w:rPr>
          <w:b/>
          <w:bCs/>
          <w:color w:val="000000"/>
          <w:sz w:val="28"/>
          <w:szCs w:val="28"/>
        </w:rPr>
        <w:t xml:space="preserve"> </w:t>
      </w:r>
    </w:p>
    <w:p w:rsidR="00652840" w:rsidRPr="008E0D57" w:rsidRDefault="00652840" w:rsidP="00663185">
      <w:pPr>
        <w:pStyle w:val="a7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FD7981" w:rsidRPr="008E0D57" w:rsidRDefault="00FD7981" w:rsidP="00663185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i/>
          <w:color w:val="262626" w:themeColor="text1" w:themeTint="D9"/>
        </w:rPr>
        <w:t>Тип урока:</w:t>
      </w:r>
      <w:r w:rsidRPr="008E0D57">
        <w:rPr>
          <w:color w:val="262626" w:themeColor="text1" w:themeTint="D9"/>
        </w:rPr>
        <w:t xml:space="preserve"> комбинированный (получение новых знаний и применение их на практике).</w:t>
      </w:r>
    </w:p>
    <w:p w:rsidR="00FD7981" w:rsidRPr="008E0D57" w:rsidRDefault="00FD7981" w:rsidP="00663185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proofErr w:type="spellStart"/>
      <w:r w:rsidRPr="008E0D57">
        <w:rPr>
          <w:b/>
          <w:i/>
          <w:color w:val="262626" w:themeColor="text1" w:themeTint="D9"/>
        </w:rPr>
        <w:t>Межпредметная</w:t>
      </w:r>
      <w:proofErr w:type="spellEnd"/>
      <w:r w:rsidRPr="008E0D57">
        <w:rPr>
          <w:b/>
          <w:i/>
          <w:color w:val="262626" w:themeColor="text1" w:themeTint="D9"/>
        </w:rPr>
        <w:t xml:space="preserve"> связь:</w:t>
      </w:r>
      <w:r w:rsidRPr="008E0D57">
        <w:rPr>
          <w:color w:val="262626" w:themeColor="text1" w:themeTint="D9"/>
        </w:rPr>
        <w:t xml:space="preserve"> история, математика</w:t>
      </w:r>
    </w:p>
    <w:p w:rsidR="00FD7981" w:rsidRPr="008E0D57" w:rsidRDefault="00FD7981" w:rsidP="00663185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i/>
          <w:color w:val="262626" w:themeColor="text1" w:themeTint="D9"/>
        </w:rPr>
        <w:t>Методы ведения урока:</w:t>
      </w:r>
      <w:r w:rsidRPr="008E0D57">
        <w:rPr>
          <w:b/>
          <w:color w:val="262626" w:themeColor="text1" w:themeTint="D9"/>
        </w:rPr>
        <w:t xml:space="preserve"> </w:t>
      </w:r>
      <w:r w:rsidRPr="008E0D57">
        <w:rPr>
          <w:color w:val="262626" w:themeColor="text1" w:themeTint="D9"/>
        </w:rPr>
        <w:t xml:space="preserve">рассказ; беседа; индивидуальная практическая работа; демонстрация, ИКТ. </w:t>
      </w:r>
    </w:p>
    <w:p w:rsidR="00BD68E3" w:rsidRPr="008E0D57" w:rsidRDefault="00BD68E3" w:rsidP="00663185">
      <w:pPr>
        <w:pStyle w:val="a7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b/>
          <w:sz w:val="28"/>
          <w:szCs w:val="28"/>
        </w:rPr>
        <w:t>Форма работы с учащимися:</w:t>
      </w:r>
      <w:r w:rsidRPr="008E0D57">
        <w:rPr>
          <w:sz w:val="28"/>
          <w:szCs w:val="28"/>
        </w:rPr>
        <w:t xml:space="preserve"> коллективная, групповая, индивидуальная</w:t>
      </w:r>
    </w:p>
    <w:p w:rsidR="00FD7981" w:rsidRPr="008E0D57" w:rsidRDefault="00FD7981" w:rsidP="00663185">
      <w:pPr>
        <w:spacing w:line="240" w:lineRule="auto"/>
        <w:ind w:firstLine="567"/>
        <w:contextualSpacing/>
        <w:jc w:val="both"/>
        <w:rPr>
          <w:i/>
          <w:color w:val="262626" w:themeColor="text1" w:themeTint="D9"/>
        </w:rPr>
      </w:pPr>
      <w:r w:rsidRPr="008E0D57">
        <w:rPr>
          <w:b/>
          <w:i/>
          <w:color w:val="262626" w:themeColor="text1" w:themeTint="D9"/>
        </w:rPr>
        <w:t>Средства обучения:</w:t>
      </w:r>
    </w:p>
    <w:p w:rsidR="00FD7981" w:rsidRPr="008E0D57" w:rsidRDefault="00FD7981" w:rsidP="00663185">
      <w:pPr>
        <w:numPr>
          <w:ilvl w:val="0"/>
          <w:numId w:val="9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i/>
          <w:color w:val="262626" w:themeColor="text1" w:themeTint="D9"/>
          <w:u w:val="single"/>
        </w:rPr>
        <w:t>Оборудование:</w:t>
      </w:r>
      <w:r w:rsidRPr="008E0D57">
        <w:rPr>
          <w:color w:val="262626" w:themeColor="text1" w:themeTint="D9"/>
        </w:rPr>
        <w:t xml:space="preserve"> компьютер;</w:t>
      </w:r>
    </w:p>
    <w:p w:rsidR="00FD7981" w:rsidRPr="008E0D57" w:rsidRDefault="00FD7981" w:rsidP="00663185">
      <w:pPr>
        <w:numPr>
          <w:ilvl w:val="0"/>
          <w:numId w:val="9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i/>
          <w:color w:val="262626" w:themeColor="text1" w:themeTint="D9"/>
          <w:u w:val="single"/>
        </w:rPr>
        <w:t>Презентация:</w:t>
      </w:r>
      <w:r w:rsidRPr="008E0D57">
        <w:rPr>
          <w:color w:val="262626" w:themeColor="text1" w:themeTint="D9"/>
        </w:rPr>
        <w:t xml:space="preserve"> «Вязание крючком</w:t>
      </w:r>
      <w:proofErr w:type="gramStart"/>
      <w:r w:rsidRPr="008E0D57">
        <w:rPr>
          <w:color w:val="262626" w:themeColor="text1" w:themeTint="D9"/>
        </w:rPr>
        <w:t>».</w:t>
      </w:r>
      <w:r w:rsidR="00747F43" w:rsidRPr="008E0D57">
        <w:rPr>
          <w:color w:val="262626" w:themeColor="text1" w:themeTint="D9"/>
        </w:rPr>
        <w:t>,</w:t>
      </w:r>
      <w:proofErr w:type="gramEnd"/>
      <w:r w:rsidR="00747F43" w:rsidRPr="008E0D57">
        <w:rPr>
          <w:color w:val="262626" w:themeColor="text1" w:themeTint="D9"/>
        </w:rPr>
        <w:t xml:space="preserve"> видео «Крючок для начинающих»</w:t>
      </w:r>
    </w:p>
    <w:p w:rsidR="00FD7981" w:rsidRPr="008E0D57" w:rsidRDefault="00FD7981" w:rsidP="00663185">
      <w:pPr>
        <w:spacing w:line="240" w:lineRule="auto"/>
        <w:ind w:firstLine="567"/>
        <w:contextualSpacing/>
        <w:jc w:val="both"/>
        <w:rPr>
          <w:iCs/>
          <w:color w:val="262626" w:themeColor="text1" w:themeTint="D9"/>
        </w:rPr>
      </w:pPr>
      <w:r w:rsidRPr="008E0D57">
        <w:rPr>
          <w:b/>
          <w:i/>
          <w:iCs/>
          <w:color w:val="262626" w:themeColor="text1" w:themeTint="D9"/>
        </w:rPr>
        <w:t>Наглядные пособия:</w:t>
      </w:r>
      <w:r w:rsidRPr="008E0D57">
        <w:rPr>
          <w:iCs/>
          <w:color w:val="262626" w:themeColor="text1" w:themeTint="D9"/>
        </w:rPr>
        <w:t xml:space="preserve"> образцы готовых изделий, связанных крючком; набор крючков из различных материалов; различные виды пряжи. 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</w:rPr>
        <w:t xml:space="preserve">Материалы и инструменты: </w:t>
      </w:r>
      <w:r w:rsidRPr="008E0D57">
        <w:rPr>
          <w:color w:val="262626" w:themeColor="text1" w:themeTint="D9"/>
        </w:rPr>
        <w:t xml:space="preserve">крючок, пряжа </w:t>
      </w:r>
    </w:p>
    <w:p w:rsidR="00FD7981" w:rsidRPr="008E0D57" w:rsidRDefault="00FD7981" w:rsidP="00663185">
      <w:pPr>
        <w:spacing w:after="120" w:line="240" w:lineRule="auto"/>
        <w:ind w:firstLine="567"/>
        <w:contextualSpacing/>
        <w:jc w:val="both"/>
        <w:rPr>
          <w:iCs/>
        </w:rPr>
      </w:pP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center"/>
        <w:rPr>
          <w:color w:val="262626" w:themeColor="text1" w:themeTint="D9"/>
        </w:rPr>
      </w:pPr>
      <w:r w:rsidRPr="008E0D57">
        <w:rPr>
          <w:color w:val="262626" w:themeColor="text1" w:themeTint="D9"/>
        </w:rPr>
        <w:t>ХОД УРОКА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color w:val="262626" w:themeColor="text1" w:themeTint="D9"/>
        </w:rPr>
        <w:t>1. Организационный момент </w:t>
      </w:r>
    </w:p>
    <w:p w:rsidR="00663185" w:rsidRPr="008E0D57" w:rsidRDefault="00663185" w:rsidP="00663185">
      <w:pPr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firstLine="567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>приветствие</w:t>
      </w:r>
    </w:p>
    <w:p w:rsidR="00663185" w:rsidRPr="008E0D57" w:rsidRDefault="00663185" w:rsidP="00663185">
      <w:pPr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firstLine="567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>проверка готовности учащихся к уроку</w:t>
      </w:r>
    </w:p>
    <w:p w:rsidR="00663185" w:rsidRPr="008E0D57" w:rsidRDefault="00663185" w:rsidP="00747F43">
      <w:pPr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>создание эмоционального настроя на совместную работу</w:t>
      </w:r>
    </w:p>
    <w:p w:rsidR="00747F43" w:rsidRPr="008E0D57" w:rsidRDefault="00747F43" w:rsidP="00747F43">
      <w:pPr>
        <w:pStyle w:val="c4"/>
        <w:spacing w:before="0" w:beforeAutospacing="0" w:after="0" w:afterAutospacing="0"/>
        <w:contextualSpacing/>
        <w:jc w:val="both"/>
        <w:rPr>
          <w:b/>
          <w:iCs/>
          <w:sz w:val="28"/>
          <w:szCs w:val="28"/>
        </w:rPr>
      </w:pPr>
      <w:r w:rsidRPr="008E0D57">
        <w:rPr>
          <w:b/>
          <w:iCs/>
          <w:sz w:val="28"/>
          <w:szCs w:val="28"/>
        </w:rPr>
        <w:t>Слайд 1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b/>
          <w:iCs/>
          <w:sz w:val="28"/>
          <w:szCs w:val="28"/>
        </w:rPr>
        <w:t> </w:t>
      </w:r>
      <w:r w:rsidRPr="008E0D57">
        <w:rPr>
          <w:iCs/>
          <w:sz w:val="28"/>
          <w:szCs w:val="28"/>
        </w:rPr>
        <w:t>Фантазии полёт и рук творенье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С восторгом я держу в своих руках...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Не знает, к счастью, красота старенья,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Любовь к прекрасному живёт в веках.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Умелец может сделать из железки,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Из камня, дерева – шедевры красоты.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lastRenderedPageBreak/>
        <w:t> Из разноцветья бисера и лески,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Как в сказке, чудеса творишь и ты.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Я прикасаюсь к броши осторожно,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Она чарует и ласкает взор.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Представить трудно, как это возможно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Создать невиданной красы узор.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Как результат терпенья и уменья –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Изящество, и цвета чистота,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И совершенство формы... Нет сомненья,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> Наш мир спасут талант и красота!</w:t>
      </w:r>
    </w:p>
    <w:p w:rsidR="002A0748" w:rsidRPr="008E0D57" w:rsidRDefault="002A0748" w:rsidP="00747F43">
      <w:pPr>
        <w:pStyle w:val="c4"/>
        <w:spacing w:before="0"/>
        <w:ind w:firstLine="567"/>
        <w:contextualSpacing/>
        <w:jc w:val="both"/>
        <w:rPr>
          <w:iCs/>
          <w:sz w:val="28"/>
          <w:szCs w:val="28"/>
        </w:rPr>
      </w:pPr>
      <w:r w:rsidRPr="008E0D57">
        <w:rPr>
          <w:iCs/>
          <w:sz w:val="28"/>
          <w:szCs w:val="28"/>
        </w:rPr>
        <w:t xml:space="preserve"> З. М. </w:t>
      </w:r>
      <w:proofErr w:type="spellStart"/>
      <w:r w:rsidRPr="008E0D57">
        <w:rPr>
          <w:iCs/>
          <w:sz w:val="28"/>
          <w:szCs w:val="28"/>
        </w:rPr>
        <w:t>Торопчина</w:t>
      </w:r>
      <w:proofErr w:type="spellEnd"/>
    </w:p>
    <w:p w:rsidR="002A0748" w:rsidRPr="008E0D57" w:rsidRDefault="002A0748" w:rsidP="00663185">
      <w:pPr>
        <w:pStyle w:val="c4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b/>
          <w:color w:val="000000"/>
          <w:sz w:val="28"/>
          <w:szCs w:val="28"/>
        </w:rPr>
      </w:pPr>
      <w:r w:rsidRPr="008E0D57">
        <w:rPr>
          <w:b/>
          <w:color w:val="000000"/>
          <w:sz w:val="28"/>
          <w:szCs w:val="28"/>
        </w:rPr>
        <w:t>Постановка темы и задачи урока</w:t>
      </w:r>
    </w:p>
    <w:p w:rsidR="009D6D5F" w:rsidRDefault="009D6D5F" w:rsidP="009D6D5F">
      <w:pPr>
        <w:pStyle w:val="c4"/>
        <w:spacing w:before="0" w:beforeAutospacing="0" w:after="0" w:afterAutospacing="0"/>
        <w:contextualSpacing/>
        <w:jc w:val="both"/>
        <w:rPr>
          <w:b/>
          <w:iCs/>
          <w:sz w:val="28"/>
          <w:szCs w:val="28"/>
        </w:rPr>
      </w:pPr>
      <w:r w:rsidRPr="008E0D57">
        <w:rPr>
          <w:b/>
          <w:iCs/>
          <w:sz w:val="28"/>
          <w:szCs w:val="28"/>
        </w:rPr>
        <w:t>Слайд 2-4</w:t>
      </w:r>
    </w:p>
    <w:p w:rsidR="00F621DB" w:rsidRPr="008E0D57" w:rsidRDefault="00F621DB" w:rsidP="00F621DB">
      <w:pPr>
        <w:pStyle w:val="c6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Ответьте на вопросы:</w:t>
      </w:r>
    </w:p>
    <w:p w:rsidR="00F621DB" w:rsidRPr="008E0D57" w:rsidRDefault="00F621DB" w:rsidP="00F621DB">
      <w:pPr>
        <w:pStyle w:val="c6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- Что такое декоративно – прикладное творчество, и на какие виды оно делится?</w:t>
      </w:r>
    </w:p>
    <w:p w:rsidR="00F621DB" w:rsidRPr="00F621DB" w:rsidRDefault="00F621DB" w:rsidP="00F621DB">
      <w:pPr>
        <w:pStyle w:val="c6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- Где можно применять произведения декоративно – прикладного искусства?</w:t>
      </w:r>
    </w:p>
    <w:p w:rsidR="0096171A" w:rsidRPr="00F621DB" w:rsidRDefault="0096171A" w:rsidP="00F621DB">
      <w:pPr>
        <w:pStyle w:val="c6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621DB">
        <w:rPr>
          <w:sz w:val="28"/>
          <w:szCs w:val="28"/>
        </w:rPr>
        <w:t>А давайте заглянем в бабушкин сундук и полюбуемся все вместе</w:t>
      </w:r>
      <w:r w:rsidR="00F621DB">
        <w:rPr>
          <w:sz w:val="28"/>
          <w:szCs w:val="28"/>
        </w:rPr>
        <w:t xml:space="preserve"> на красоту и изящество представленных </w:t>
      </w:r>
      <w:r w:rsidRPr="00F621DB">
        <w:rPr>
          <w:sz w:val="28"/>
          <w:szCs w:val="28"/>
        </w:rPr>
        <w:t>вещей (показ слайдов)</w:t>
      </w:r>
      <w:r w:rsidR="00F621DB">
        <w:rPr>
          <w:sz w:val="28"/>
          <w:szCs w:val="28"/>
        </w:rPr>
        <w:t>. Как изготовлены эти вещи? (вязанные крючком)</w:t>
      </w:r>
    </w:p>
    <w:p w:rsidR="00F621DB" w:rsidRDefault="0096171A" w:rsidP="00F621DB">
      <w:pPr>
        <w:pStyle w:val="a4"/>
        <w:tabs>
          <w:tab w:val="clear" w:pos="0"/>
          <w:tab w:val="left" w:pos="360"/>
        </w:tabs>
        <w:ind w:left="0" w:firstLine="567"/>
        <w:contextualSpacing/>
        <w:jc w:val="both"/>
        <w:rPr>
          <w:szCs w:val="28"/>
        </w:rPr>
      </w:pPr>
      <w:r w:rsidRPr="008E0D57">
        <w:rPr>
          <w:szCs w:val="28"/>
        </w:rPr>
        <w:t>Но и в наше время вы часто в своей жизни встречаете вещи, связанные крючком. Это платья, жа</w:t>
      </w:r>
      <w:r w:rsidR="00F621DB">
        <w:rPr>
          <w:szCs w:val="28"/>
        </w:rPr>
        <w:t>кеты и блузы, коврики и др.</w:t>
      </w:r>
    </w:p>
    <w:p w:rsidR="00FD7981" w:rsidRPr="00F621DB" w:rsidRDefault="00FD7981" w:rsidP="00F621DB">
      <w:pPr>
        <w:pStyle w:val="a4"/>
        <w:tabs>
          <w:tab w:val="clear" w:pos="0"/>
          <w:tab w:val="left" w:pos="360"/>
        </w:tabs>
        <w:ind w:left="0" w:firstLine="567"/>
        <w:contextualSpacing/>
        <w:jc w:val="both"/>
        <w:rPr>
          <w:szCs w:val="28"/>
        </w:rPr>
      </w:pPr>
      <w:r w:rsidRPr="008E0D57">
        <w:rPr>
          <w:color w:val="000000"/>
          <w:szCs w:val="28"/>
        </w:rPr>
        <w:t>Сегодня мы начинаем новый раздел нашей программы «Декоративно-прикладное творч</w:t>
      </w:r>
      <w:r w:rsidR="00747F43" w:rsidRPr="008E0D57">
        <w:rPr>
          <w:color w:val="000000"/>
          <w:szCs w:val="28"/>
        </w:rPr>
        <w:t xml:space="preserve">ество. Вязание крючком» </w:t>
      </w:r>
      <w:r w:rsidR="00747F43" w:rsidRPr="008E0D57">
        <w:rPr>
          <w:b/>
          <w:color w:val="000000"/>
          <w:szCs w:val="28"/>
        </w:rPr>
        <w:t>(слайд 5).</w:t>
      </w:r>
      <w:r w:rsidR="009D6D5F" w:rsidRPr="008E0D57">
        <w:rPr>
          <w:color w:val="000000"/>
          <w:szCs w:val="28"/>
        </w:rPr>
        <w:t xml:space="preserve"> </w:t>
      </w:r>
      <w:r w:rsidR="00F621DB">
        <w:rPr>
          <w:color w:val="000000"/>
          <w:szCs w:val="28"/>
        </w:rPr>
        <w:t>(</w:t>
      </w:r>
      <w:r w:rsidRPr="008E0D57">
        <w:rPr>
          <w:color w:val="000000"/>
          <w:szCs w:val="28"/>
        </w:rPr>
        <w:t>Запись темы урока в тетрадях</w:t>
      </w:r>
      <w:r w:rsidR="00F621DB">
        <w:rPr>
          <w:color w:val="000000"/>
          <w:szCs w:val="28"/>
        </w:rPr>
        <w:t>)</w:t>
      </w:r>
    </w:p>
    <w:p w:rsidR="00747F43" w:rsidRPr="008E0D57" w:rsidRDefault="00747F43" w:rsidP="00F621DB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Невозможно приготовить суп не зная, что и зачем положить в воду, также и с вязанием. Невозможно научиться вязать, не зная технологию. Сегодня на уроке мы познакомимся с историей возникновения</w:t>
      </w:r>
      <w:r w:rsidR="00F621DB">
        <w:rPr>
          <w:color w:val="000000"/>
          <w:sz w:val="28"/>
          <w:szCs w:val="28"/>
        </w:rPr>
        <w:t xml:space="preserve"> и технологией вязания крючком, с</w:t>
      </w:r>
      <w:r w:rsidR="00FD7981" w:rsidRPr="008E0D57">
        <w:rPr>
          <w:color w:val="000000"/>
          <w:sz w:val="28"/>
          <w:szCs w:val="28"/>
        </w:rPr>
        <w:t xml:space="preserve"> инструментами и материалами, необходимыми для вязания крючком</w:t>
      </w:r>
      <w:r w:rsidR="00F621DB">
        <w:rPr>
          <w:color w:val="000000"/>
          <w:sz w:val="28"/>
          <w:szCs w:val="28"/>
        </w:rPr>
        <w:t>.</w:t>
      </w:r>
      <w:r w:rsidRPr="008E0D57">
        <w:rPr>
          <w:color w:val="000000"/>
          <w:sz w:val="28"/>
          <w:szCs w:val="28"/>
        </w:rPr>
        <w:t xml:space="preserve"> </w:t>
      </w:r>
    </w:p>
    <w:p w:rsidR="00747F43" w:rsidRPr="008E0D57" w:rsidRDefault="00747F43" w:rsidP="00747F43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Б</w:t>
      </w:r>
      <w:r w:rsidRPr="008E0D57">
        <w:rPr>
          <w:rStyle w:val="c19"/>
          <w:color w:val="000000"/>
          <w:sz w:val="28"/>
          <w:szCs w:val="28"/>
        </w:rPr>
        <w:t>удьте внимательны и запоминайте последовательность, а также условные обозначения элементов, которые используются в вязании.</w:t>
      </w:r>
    </w:p>
    <w:p w:rsidR="00FD7981" w:rsidRPr="008E0D57" w:rsidRDefault="00FD7981" w:rsidP="008E0D5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D57">
        <w:rPr>
          <w:rFonts w:ascii="Times New Roman" w:hAnsi="Times New Roman"/>
          <w:b/>
          <w:sz w:val="28"/>
          <w:szCs w:val="28"/>
        </w:rPr>
        <w:t>Сообщение</w:t>
      </w:r>
      <w:r w:rsidR="00BD68E3" w:rsidRPr="008E0D57">
        <w:rPr>
          <w:rFonts w:ascii="Times New Roman" w:hAnsi="Times New Roman"/>
          <w:b/>
          <w:sz w:val="28"/>
          <w:szCs w:val="28"/>
        </w:rPr>
        <w:t xml:space="preserve"> нового учебного материала.</w:t>
      </w:r>
    </w:p>
    <w:p w:rsidR="00274136" w:rsidRPr="008E0D57" w:rsidRDefault="00FD7981" w:rsidP="00F621DB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Вязание крючком — </w:t>
      </w:r>
      <w:r w:rsidRPr="008E0D57">
        <w:rPr>
          <w:color w:val="262626" w:themeColor="text1" w:themeTint="D9"/>
          <w:sz w:val="28"/>
          <w:szCs w:val="28"/>
        </w:rPr>
        <w:t xml:space="preserve">один из наиболее распространенных видов рукоделия. </w:t>
      </w:r>
      <w:r w:rsidR="00274136" w:rsidRPr="00274136">
        <w:rPr>
          <w:color w:val="262626" w:themeColor="text1" w:themeTint="D9"/>
          <w:sz w:val="28"/>
          <w:szCs w:val="28"/>
        </w:rPr>
        <w:t>Это п</w:t>
      </w:r>
      <w:r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>роцесс ручного создания полотна, кружева или одежды из ни</w:t>
      </w:r>
      <w:r w:rsidR="00274136">
        <w:rPr>
          <w:color w:val="262626" w:themeColor="text1" w:themeTint="D9"/>
          <w:sz w:val="28"/>
          <w:szCs w:val="28"/>
          <w:bdr w:val="none" w:sz="0" w:space="0" w:color="auto" w:frame="1"/>
        </w:rPr>
        <w:t>тей с помощью вязального крючка (з</w:t>
      </w:r>
      <w:r w:rsidR="00274136" w:rsidRPr="008E0D57">
        <w:rPr>
          <w:color w:val="000000"/>
          <w:sz w:val="28"/>
          <w:szCs w:val="28"/>
        </w:rPr>
        <w:t xml:space="preserve">апись </w:t>
      </w:r>
      <w:r w:rsidR="00274136">
        <w:rPr>
          <w:color w:val="000000"/>
          <w:sz w:val="28"/>
          <w:szCs w:val="28"/>
        </w:rPr>
        <w:t xml:space="preserve">определения </w:t>
      </w:r>
      <w:r w:rsidR="00274136" w:rsidRPr="008E0D57">
        <w:rPr>
          <w:color w:val="000000"/>
          <w:sz w:val="28"/>
          <w:szCs w:val="28"/>
        </w:rPr>
        <w:t>в тетрад</w:t>
      </w:r>
      <w:r w:rsidR="00274136">
        <w:rPr>
          <w:color w:val="000000"/>
          <w:sz w:val="28"/>
          <w:szCs w:val="28"/>
        </w:rPr>
        <w:t>ь)</w:t>
      </w:r>
      <w:r w:rsidR="00274136" w:rsidRPr="008E0D57">
        <w:rPr>
          <w:color w:val="000000"/>
          <w:sz w:val="28"/>
          <w:szCs w:val="28"/>
        </w:rPr>
        <w:t>.</w:t>
      </w:r>
    </w:p>
    <w:p w:rsidR="00747F43" w:rsidRPr="008E0D57" w:rsidRDefault="009D6D5F" w:rsidP="00274136">
      <w:pPr>
        <w:shd w:val="clear" w:color="auto" w:fill="FFFFFF"/>
        <w:spacing w:line="240" w:lineRule="auto"/>
        <w:ind w:firstLine="567"/>
        <w:contextualSpacing/>
        <w:jc w:val="both"/>
        <w:rPr>
          <w:color w:val="262626" w:themeColor="text1" w:themeTint="D9"/>
          <w:bdr w:val="none" w:sz="0" w:space="0" w:color="auto" w:frame="1"/>
        </w:rPr>
      </w:pPr>
      <w:r w:rsidRPr="008E0D57">
        <w:rPr>
          <w:b/>
          <w:color w:val="262626" w:themeColor="text1" w:themeTint="D9"/>
          <w:bdr w:val="none" w:sz="0" w:space="0" w:color="auto" w:frame="1"/>
        </w:rPr>
        <w:t>Слайд 6.</w:t>
      </w:r>
      <w:r w:rsidRPr="008E0D57">
        <w:rPr>
          <w:color w:val="262626" w:themeColor="text1" w:themeTint="D9"/>
          <w:bdr w:val="none" w:sz="0" w:space="0" w:color="auto" w:frame="1"/>
        </w:rPr>
        <w:t xml:space="preserve"> </w:t>
      </w:r>
      <w:r w:rsidR="00FD7981" w:rsidRPr="008E0D57">
        <w:rPr>
          <w:color w:val="262626" w:themeColor="text1" w:themeTint="D9"/>
          <w:bdr w:val="none" w:sz="0" w:space="0" w:color="auto" w:frame="1"/>
        </w:rPr>
        <w:t>Это издавна известное занятие. Техникой данного вида прикладного искусства владели еще во время строительства египетских пирамид и изначально вязание крючком было исключительно мужским занятием. Мужчины вязали рыбол</w:t>
      </w:r>
      <w:r w:rsidR="00747F43" w:rsidRPr="008E0D57">
        <w:rPr>
          <w:color w:val="262626" w:themeColor="text1" w:themeTint="D9"/>
          <w:bdr w:val="none" w:sz="0" w:space="0" w:color="auto" w:frame="1"/>
        </w:rPr>
        <w:t>овные сети.</w:t>
      </w:r>
    </w:p>
    <w:p w:rsidR="009D6D5F" w:rsidRPr="008E0D57" w:rsidRDefault="00747F43" w:rsidP="00274136">
      <w:pPr>
        <w:pStyle w:val="c4"/>
        <w:spacing w:before="0" w:beforeAutospacing="0" w:after="0" w:afterAutospacing="0"/>
        <w:ind w:firstLine="567"/>
        <w:contextualSpacing/>
        <w:jc w:val="both"/>
        <w:rPr>
          <w:b/>
          <w:iCs/>
          <w:sz w:val="28"/>
          <w:szCs w:val="28"/>
        </w:rPr>
      </w:pPr>
      <w:r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Этот вид рукоделия </w:t>
      </w:r>
      <w:r w:rsidR="00FD7981"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>продолжает оставаться популярным в наши дни, благодаря возможности быстро и легко создавать как одежду целиком, т</w:t>
      </w:r>
      <w:r w:rsidR="009D6D5F"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ак и </w:t>
      </w:r>
      <w:r w:rsidR="009D6D5F"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элементы ее отделки, а так</w:t>
      </w:r>
      <w:r w:rsidR="00FD7981"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же салфетки, скатерти, украшения, игрушки и многое другое. </w:t>
      </w:r>
      <w:r w:rsidR="009D6D5F" w:rsidRPr="008E0D57">
        <w:rPr>
          <w:color w:val="262626" w:themeColor="text1" w:themeTint="D9"/>
          <w:sz w:val="28"/>
          <w:szCs w:val="28"/>
          <w:bdr w:val="none" w:sz="0" w:space="0" w:color="auto" w:frame="1"/>
        </w:rPr>
        <w:t>(</w:t>
      </w:r>
      <w:r w:rsidR="009D6D5F" w:rsidRPr="008E0D57">
        <w:rPr>
          <w:b/>
          <w:iCs/>
          <w:sz w:val="28"/>
          <w:szCs w:val="28"/>
        </w:rPr>
        <w:t xml:space="preserve">Слайды </w:t>
      </w:r>
      <w:r w:rsidR="008E0D57" w:rsidRPr="008E0D57">
        <w:rPr>
          <w:b/>
          <w:iCs/>
          <w:sz w:val="28"/>
          <w:szCs w:val="28"/>
        </w:rPr>
        <w:t>7-9</w:t>
      </w:r>
      <w:r w:rsidR="009D6D5F" w:rsidRPr="008E0D57">
        <w:rPr>
          <w:b/>
          <w:iCs/>
          <w:sz w:val="28"/>
          <w:szCs w:val="28"/>
        </w:rPr>
        <w:t>)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Связанная своими руками вещь неповторима и более доступна по цене, чем готовое изделие, и может выразить неповторимос</w:t>
      </w:r>
      <w:r w:rsidR="00274136">
        <w:rPr>
          <w:color w:val="262626" w:themeColor="text1" w:themeTint="D9"/>
        </w:rPr>
        <w:t xml:space="preserve">ть и индивидуальность человека. </w:t>
      </w:r>
      <w:r w:rsidRPr="008E0D57">
        <w:rPr>
          <w:color w:val="262626" w:themeColor="text1" w:themeTint="D9"/>
        </w:rPr>
        <w:t>Научиться вязать крючком проще, чем спицами.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</w:rPr>
        <w:t>- Для этого что нам потребуются?</w:t>
      </w:r>
      <w:r w:rsidR="00747F43" w:rsidRPr="008E0D57">
        <w:rPr>
          <w:color w:val="262626" w:themeColor="text1" w:themeTint="D9"/>
        </w:rPr>
        <w:t xml:space="preserve"> </w:t>
      </w:r>
      <w:r w:rsidRPr="008E0D57">
        <w:rPr>
          <w:i/>
          <w:color w:val="000000" w:themeColor="text1"/>
        </w:rPr>
        <w:t>Крючок и нитки.</w:t>
      </w:r>
    </w:p>
    <w:p w:rsidR="009D6D5F" w:rsidRPr="008E0D57" w:rsidRDefault="009D6D5F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color w:val="262626" w:themeColor="text1" w:themeTint="D9"/>
        </w:rPr>
        <w:t>Работа со слайдами 1</w:t>
      </w:r>
      <w:r w:rsidR="008E0D57" w:rsidRPr="008E0D57">
        <w:rPr>
          <w:b/>
          <w:color w:val="262626" w:themeColor="text1" w:themeTint="D9"/>
        </w:rPr>
        <w:t>0-15</w:t>
      </w:r>
      <w:r w:rsidRPr="008E0D57">
        <w:rPr>
          <w:b/>
          <w:color w:val="262626" w:themeColor="text1" w:themeTint="D9"/>
        </w:rPr>
        <w:t>.</w:t>
      </w:r>
      <w:r w:rsidRPr="008E0D57">
        <w:rPr>
          <w:color w:val="262626" w:themeColor="text1" w:themeTint="D9"/>
        </w:rPr>
        <w:t xml:space="preserve"> 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Умение правильно выбрать инструмент для работы - это залог успеха в работе настоящего мастера. Правильный выбор крючка, а также ниток, используемых для вязания, имеет огромное значение. От правильного выбора инструмента во многом зависит качество вязаных изделий, а также - производительность нашего труда. Поэтому к подбору инструмента, необходимо подходить не менее тщательно, чем к подбору материалов для вязания.</w:t>
      </w:r>
    </w:p>
    <w:p w:rsidR="002A0748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color w:val="262626" w:themeColor="text1" w:themeTint="D9"/>
        </w:rPr>
        <w:t>Крючки бывают</w:t>
      </w:r>
      <w:r w:rsidR="00747F43" w:rsidRPr="008E0D57">
        <w:rPr>
          <w:color w:val="262626" w:themeColor="text1" w:themeTint="D9"/>
        </w:rPr>
        <w:t xml:space="preserve"> </w:t>
      </w:r>
      <w:r w:rsidRPr="008E0D57">
        <w:rPr>
          <w:color w:val="262626" w:themeColor="text1" w:themeTint="D9"/>
        </w:rPr>
        <w:t>разные - металлические, деревянные, костяные, пластмассовые</w:t>
      </w:r>
      <w:r w:rsidR="002A0748" w:rsidRPr="008E0D57">
        <w:rPr>
          <w:color w:val="262626" w:themeColor="text1" w:themeTint="D9"/>
        </w:rPr>
        <w:t xml:space="preserve">. </w:t>
      </w:r>
    </w:p>
    <w:p w:rsidR="002A0748" w:rsidRPr="008E0D57" w:rsidRDefault="002A0748" w:rsidP="00274136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Изначально вязальные крючки не были крючками в прямом смысле слова — это были ровные палочки. Позже форма, размер и материал крючка менялась вместе с тем как менялось его применение, появлялись новые техники и новые, более тонкие виды пряжи. Раньше крючки изготовлялись из: </w:t>
      </w:r>
      <w:r w:rsidRPr="008E0D57">
        <w:rPr>
          <w:i/>
          <w:iCs/>
          <w:color w:val="262626" w:themeColor="text1" w:themeTint="D9"/>
        </w:rPr>
        <w:t>кости</w:t>
      </w:r>
      <w:r w:rsidRPr="008E0D57">
        <w:rPr>
          <w:color w:val="262626" w:themeColor="text1" w:themeTint="D9"/>
        </w:rPr>
        <w:t xml:space="preserve"> (слоновья кость, бивни, рог крупного рогатого скота), </w:t>
      </w:r>
      <w:r w:rsidRPr="008E0D57">
        <w:rPr>
          <w:i/>
          <w:iCs/>
          <w:color w:val="262626" w:themeColor="text1" w:themeTint="D9"/>
        </w:rPr>
        <w:t>дерева</w:t>
      </w:r>
      <w:r w:rsidRPr="008E0D57">
        <w:rPr>
          <w:color w:val="262626" w:themeColor="text1" w:themeTint="D9"/>
        </w:rPr>
        <w:t xml:space="preserve">. Позже их стали изготавливать из: </w:t>
      </w:r>
      <w:r w:rsidRPr="008E0D57">
        <w:rPr>
          <w:i/>
          <w:iCs/>
          <w:color w:val="262626" w:themeColor="text1" w:themeTint="D9"/>
        </w:rPr>
        <w:t>меди и бронзы</w:t>
      </w:r>
      <w:r w:rsidRPr="008E0D57">
        <w:rPr>
          <w:color w:val="262626" w:themeColor="text1" w:themeTint="D9"/>
        </w:rPr>
        <w:t xml:space="preserve">, а к началу прошлого века – из </w:t>
      </w:r>
      <w:r w:rsidRPr="008E0D57">
        <w:rPr>
          <w:i/>
          <w:iCs/>
          <w:color w:val="262626" w:themeColor="text1" w:themeTint="D9"/>
        </w:rPr>
        <w:t>стали</w:t>
      </w:r>
      <w:r w:rsidRPr="008E0D57">
        <w:rPr>
          <w:color w:val="262626" w:themeColor="text1" w:themeTint="D9"/>
        </w:rPr>
        <w:t xml:space="preserve">, тогда же в моду вошли и крючки с декоративным украшением на них (резьба на деревянных ручках, инкрустация). Сейчас используются крючки из различных материалов: металлические, пластмассовые, деревянные, но в отличи от предыдущих мастеров, современные производители не менее радуют нас своими новинками, которые облегчают нам работу, такими как, например, крючки с </w:t>
      </w:r>
      <w:proofErr w:type="gramStart"/>
      <w:r w:rsidRPr="008E0D57">
        <w:rPr>
          <w:color w:val="262626" w:themeColor="text1" w:themeTint="D9"/>
        </w:rPr>
        <w:t>подсветкой</w:t>
      </w:r>
      <w:hyperlink r:id="rId5" w:history="1">
        <w:r w:rsidRPr="008E0D57">
          <w:rPr>
            <w:rStyle w:val="a6"/>
          </w:rPr>
          <w:t xml:space="preserve"> </w:t>
        </w:r>
      </w:hyperlink>
      <w:r w:rsidRPr="008E0D57">
        <w:rPr>
          <w:color w:val="262626" w:themeColor="text1" w:themeTint="D9"/>
        </w:rPr>
        <w:t>.</w:t>
      </w:r>
      <w:proofErr w:type="gramEnd"/>
    </w:p>
    <w:p w:rsidR="00274136" w:rsidRDefault="00FD7981" w:rsidP="00274136">
      <w:pPr>
        <w:shd w:val="clear" w:color="auto" w:fill="FFFFFF"/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 Так же они бывают различной толщины. Толщину крючка обозначают номером: чем больше цифра, тем толще крючок.</w:t>
      </w:r>
    </w:p>
    <w:p w:rsidR="0096171A" w:rsidRPr="00274136" w:rsidRDefault="0096171A" w:rsidP="00274136">
      <w:pPr>
        <w:shd w:val="clear" w:color="auto" w:fill="FFFFFF"/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t>У вас на столах лежат различные вязальные крючки. Давайте их внимательно рассмотрим и определим составные части:</w:t>
      </w:r>
    </w:p>
    <w:p w:rsidR="0096171A" w:rsidRPr="008E0D57" w:rsidRDefault="0096171A" w:rsidP="00274136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Ручка металлическая, пластмассовая или деревянная</w:t>
      </w:r>
    </w:p>
    <w:p w:rsidR="0096171A" w:rsidRPr="008E0D57" w:rsidRDefault="0096171A" w:rsidP="00274136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Головка, по её диаметру определяют размер-номер крючка в мм</w:t>
      </w:r>
    </w:p>
    <w:p w:rsidR="0096171A" w:rsidRPr="008E0D57" w:rsidRDefault="0096171A" w:rsidP="0096171A">
      <w:pPr>
        <w:pStyle w:val="c6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D=1 мм крючок № 1</w:t>
      </w:r>
    </w:p>
    <w:p w:rsidR="0096171A" w:rsidRPr="008E0D57" w:rsidRDefault="0096171A" w:rsidP="0096171A">
      <w:pPr>
        <w:pStyle w:val="c6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D=2,5 мм крючок № 2,5</w:t>
      </w:r>
    </w:p>
    <w:p w:rsidR="0096171A" w:rsidRPr="008E0D57" w:rsidRDefault="0096171A" w:rsidP="008E0D57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  <w:rPr>
          <w:i/>
        </w:rPr>
      </w:pPr>
      <w:r w:rsidRPr="008E0D57">
        <w:t xml:space="preserve">Бородка – рабочая часть должна быть гладкой без заусениц. </w:t>
      </w:r>
      <w:r w:rsidRPr="008E0D57">
        <w:rPr>
          <w:i/>
        </w:rPr>
        <w:t>(показ слайдов)</w:t>
      </w:r>
      <w:r w:rsidR="008E0D57">
        <w:rPr>
          <w:i/>
        </w:rPr>
        <w:t xml:space="preserve">. </w:t>
      </w:r>
      <w:r w:rsidRPr="008E0D57">
        <w:rPr>
          <w:rStyle w:val="c11"/>
          <w:b/>
          <w:bCs/>
          <w:i/>
          <w:iCs/>
        </w:rPr>
        <w:t>Зап</w:t>
      </w:r>
      <w:r w:rsidR="008E0D57">
        <w:rPr>
          <w:rStyle w:val="c11"/>
          <w:b/>
          <w:bCs/>
          <w:i/>
          <w:iCs/>
        </w:rPr>
        <w:t>иш</w:t>
      </w:r>
      <w:r w:rsidRPr="008E0D57">
        <w:rPr>
          <w:rStyle w:val="c11"/>
          <w:b/>
          <w:bCs/>
          <w:i/>
          <w:iCs/>
        </w:rPr>
        <w:t>ите части крючка</w:t>
      </w:r>
    </w:p>
    <w:p w:rsidR="0096171A" w:rsidRPr="008E0D57" w:rsidRDefault="0096171A" w:rsidP="0096171A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При выборе крючка необходимо помнить, что он должен быть толще нити в 2-2,5 раза, чтобы бородка хорошо удерживала нить.</w:t>
      </w:r>
    </w:p>
    <w:p w:rsidR="0096171A" w:rsidRPr="008E0D57" w:rsidRDefault="0096171A" w:rsidP="0096171A">
      <w:pPr>
        <w:shd w:val="clear" w:color="auto" w:fill="FFFFFF"/>
        <w:spacing w:after="150" w:line="240" w:lineRule="auto"/>
        <w:ind w:firstLine="567"/>
        <w:contextualSpacing/>
        <w:jc w:val="both"/>
        <w:rPr>
          <w:bCs/>
          <w:iCs/>
          <w:color w:val="262626" w:themeColor="text1" w:themeTint="D9"/>
        </w:rPr>
      </w:pPr>
      <w:r w:rsidRPr="008E0D57">
        <w:rPr>
          <w:bCs/>
          <w:iCs/>
          <w:color w:val="262626" w:themeColor="text1" w:themeTint="D9"/>
        </w:rPr>
        <w:t>- Какие нитки используют для вязания крючком?</w:t>
      </w:r>
      <w:r w:rsidRPr="008E0D57">
        <w:rPr>
          <w:color w:val="262626" w:themeColor="text1" w:themeTint="D9"/>
        </w:rPr>
        <w:t> </w:t>
      </w:r>
    </w:p>
    <w:p w:rsidR="0096171A" w:rsidRPr="008E0D57" w:rsidRDefault="0096171A" w:rsidP="0096171A">
      <w:pPr>
        <w:shd w:val="clear" w:color="auto" w:fill="FFFFFF"/>
        <w:spacing w:after="150" w:line="240" w:lineRule="auto"/>
        <w:ind w:firstLine="567"/>
        <w:contextualSpacing/>
        <w:jc w:val="both"/>
        <w:rPr>
          <w:i/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  <w:u w:val="single"/>
        </w:rPr>
        <w:t>Нитки</w:t>
      </w:r>
      <w:r w:rsidRPr="008E0D57">
        <w:rPr>
          <w:b/>
          <w:bCs/>
          <w:i/>
          <w:iCs/>
          <w:color w:val="262626" w:themeColor="text1" w:themeTint="D9"/>
        </w:rPr>
        <w:t xml:space="preserve"> </w:t>
      </w:r>
      <w:r w:rsidRPr="008E0D57">
        <w:rPr>
          <w:bCs/>
          <w:iCs/>
          <w:color w:val="262626" w:themeColor="text1" w:themeTint="D9"/>
        </w:rPr>
        <w:t>д</w:t>
      </w:r>
      <w:r w:rsidRPr="008E0D57">
        <w:rPr>
          <w:color w:val="262626" w:themeColor="text1" w:themeTint="D9"/>
        </w:rPr>
        <w:t xml:space="preserve">ля вязания крючком используются шерстяные, полушерстяные, хлопчатобумажные, суровые льняные и синтетические нитки разной толщины </w:t>
      </w:r>
    </w:p>
    <w:p w:rsidR="00FD7981" w:rsidRPr="008E0D57" w:rsidRDefault="00274136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>
        <w:rPr>
          <w:b/>
          <w:bCs/>
          <w:i/>
          <w:iCs/>
          <w:color w:val="262626" w:themeColor="text1" w:themeTint="D9"/>
        </w:rPr>
        <w:t xml:space="preserve">Правильное соотношение </w:t>
      </w:r>
      <w:r w:rsidR="00FD7981" w:rsidRPr="008E0D57">
        <w:rPr>
          <w:color w:val="262626" w:themeColor="text1" w:themeTint="D9"/>
        </w:rPr>
        <w:t>— толщина крючка должна быть почти в два раза больше толщины нитки. Чем толще пряжа, тем толще должен быть крючок.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i/>
          <w:iCs/>
          <w:color w:val="262626" w:themeColor="text1" w:themeTint="D9"/>
        </w:rPr>
        <w:lastRenderedPageBreak/>
        <w:t>Большим крючком</w:t>
      </w:r>
      <w:r w:rsidRPr="008E0D57">
        <w:rPr>
          <w:color w:val="262626" w:themeColor="text1" w:themeTint="D9"/>
        </w:rPr>
        <w:t> и толстыми нитками – свитера и шапочки</w:t>
      </w:r>
    </w:p>
    <w:p w:rsidR="00FD7981" w:rsidRPr="008E0D57" w:rsidRDefault="00FD7981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i/>
          <w:iCs/>
          <w:color w:val="262626" w:themeColor="text1" w:themeTint="D9"/>
        </w:rPr>
        <w:t>Маленьким крючком и тонкими нитками</w:t>
      </w:r>
      <w:r w:rsidR="0096171A" w:rsidRPr="008E0D57">
        <w:rPr>
          <w:color w:val="262626" w:themeColor="text1" w:themeTint="D9"/>
        </w:rPr>
        <w:t xml:space="preserve"> </w:t>
      </w:r>
      <w:r w:rsidRPr="008E0D57">
        <w:rPr>
          <w:color w:val="262626" w:themeColor="text1" w:themeTint="D9"/>
        </w:rPr>
        <w:t xml:space="preserve">– изящные изделия, похожие на плетеные кружева салфетки, манжеты, ажурные воротнички. </w:t>
      </w:r>
    </w:p>
    <w:p w:rsidR="008E0D57" w:rsidRPr="008E0D57" w:rsidRDefault="0096171A" w:rsidP="008E0D57">
      <w:pPr>
        <w:shd w:val="clear" w:color="auto" w:fill="FFFFFF"/>
        <w:spacing w:after="150" w:line="240" w:lineRule="auto"/>
        <w:ind w:firstLine="567"/>
        <w:contextualSpacing/>
        <w:jc w:val="both"/>
        <w:rPr>
          <w:rStyle w:val="c11"/>
          <w:b/>
          <w:bCs/>
          <w:i/>
          <w:iCs/>
        </w:rPr>
      </w:pPr>
      <w:r w:rsidRPr="008E0D57">
        <w:t>С помощью крючка и ниток можно связать различные вещи.</w:t>
      </w:r>
      <w:r w:rsidR="008E0D57" w:rsidRPr="008E0D57">
        <w:rPr>
          <w:rStyle w:val="c11"/>
          <w:b/>
          <w:bCs/>
          <w:i/>
          <w:iCs/>
        </w:rPr>
        <w:t xml:space="preserve"> </w:t>
      </w:r>
    </w:p>
    <w:p w:rsidR="0096171A" w:rsidRPr="008E0D57" w:rsidRDefault="008E0D57" w:rsidP="008E0D57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rStyle w:val="c11"/>
          <w:b/>
          <w:bCs/>
          <w:i/>
          <w:iCs/>
        </w:rPr>
        <w:t>Слайд 16-18. (</w:t>
      </w:r>
      <w:r w:rsidR="00274136">
        <w:t>демонстрация</w:t>
      </w:r>
      <w:r w:rsidR="0096171A" w:rsidRPr="008E0D57">
        <w:t xml:space="preserve"> вещей, связанных крючком</w:t>
      </w:r>
      <w:r w:rsidRPr="008E0D57">
        <w:t>)</w:t>
      </w:r>
      <w:r w:rsidR="0096171A" w:rsidRPr="008E0D57">
        <w:t>.</w:t>
      </w:r>
    </w:p>
    <w:p w:rsidR="009D6D5F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rStyle w:val="c11"/>
          <w:bCs/>
          <w:iCs/>
        </w:rPr>
      </w:pPr>
      <w:r w:rsidRPr="008E0D57">
        <w:rPr>
          <w:rStyle w:val="c11"/>
          <w:bCs/>
          <w:iCs/>
        </w:rPr>
        <w:t>- Девочки, а какие правила ТБ при работе с крючком следует соблюдать?</w:t>
      </w:r>
    </w:p>
    <w:p w:rsidR="00945C0E" w:rsidRPr="008E0D57" w:rsidRDefault="009D6D5F" w:rsidP="009D6D5F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rStyle w:val="c11"/>
          <w:b/>
          <w:bCs/>
          <w:i/>
          <w:iCs/>
        </w:rPr>
        <w:t>Слайд 19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1. С крючками необходимо обращаться очень осторожно, не подносить их к лицу, хранить в коробках и пеналах. 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2. Не делать во время работы резких движений рукой с крючком, можно поранить сидящего рядом.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 3. </w:t>
      </w:r>
      <w:r w:rsidRPr="008E0D57">
        <w:t>Крючки должны быть хорошо отшлифованы, они</w:t>
      </w:r>
      <w:r w:rsidRPr="008E0D57">
        <w:rPr>
          <w:color w:val="262626" w:themeColor="text1" w:themeTint="D9"/>
        </w:rPr>
        <w:t xml:space="preserve"> не должны быть очень острыми, иначе ими можно поранить пальцы.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 4. Нельзя пользоваться ржавыми крючками – они портят пряжу, нитки.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5. Рабочее место должно быть хорошо освещено, свет должен падать на работу с левой стороны.</w:t>
      </w:r>
    </w:p>
    <w:p w:rsidR="00BB79EC" w:rsidRPr="008E0D57" w:rsidRDefault="00BB79EC" w:rsidP="00663185">
      <w:pPr>
        <w:pStyle w:val="a4"/>
        <w:ind w:left="0" w:firstLine="567"/>
        <w:contextualSpacing/>
        <w:jc w:val="both"/>
        <w:rPr>
          <w:szCs w:val="28"/>
        </w:rPr>
      </w:pPr>
      <w:r w:rsidRPr="008E0D57">
        <w:rPr>
          <w:color w:val="262626" w:themeColor="text1" w:themeTint="D9"/>
          <w:szCs w:val="28"/>
        </w:rPr>
        <w:t>6.</w:t>
      </w:r>
      <w:r w:rsidRPr="008E0D57">
        <w:rPr>
          <w:szCs w:val="28"/>
        </w:rPr>
        <w:t xml:space="preserve"> После работы крючок следует убирать в футляр или в определенное место.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</w:rPr>
        <w:t>Санитарно-гигиенические требования</w:t>
      </w:r>
      <w:r w:rsidRPr="008E0D57">
        <w:rPr>
          <w:color w:val="262626" w:themeColor="text1" w:themeTint="D9"/>
        </w:rPr>
        <w:t> 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1.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2. Перед началом и после работы следует вымыть руки, чтобы нитки и вязаное полотно не пачкались, а на руках не оставалось мелких волокон.</w:t>
      </w:r>
    </w:p>
    <w:p w:rsidR="00945C0E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3.Незавершенное изделие лучше хранить, завернув в ткань или положив в пакет. </w:t>
      </w:r>
    </w:p>
    <w:p w:rsidR="00BB79EC" w:rsidRPr="008E0D57" w:rsidRDefault="00945C0E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4.Через каждые 15-20 мин. делайте перерыв на 2-3 мин., сделайте несколько круговых движений головой (чтобы размять мышцы шеи).</w:t>
      </w:r>
    </w:p>
    <w:p w:rsidR="00BB79EC" w:rsidRPr="008E0D57" w:rsidRDefault="00BB79EC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t>- При работе крючком следует соблюдать не только правила безопасной работы, но и правила правильного положения рук при вязании.</w:t>
      </w:r>
    </w:p>
    <w:p w:rsidR="00BB79EC" w:rsidRPr="008E0D57" w:rsidRDefault="00BB79EC" w:rsidP="0096171A">
      <w:pPr>
        <w:pStyle w:val="a4"/>
        <w:tabs>
          <w:tab w:val="clear" w:pos="0"/>
        </w:tabs>
        <w:ind w:left="0" w:firstLine="567"/>
        <w:contextualSpacing/>
        <w:jc w:val="both"/>
        <w:rPr>
          <w:szCs w:val="28"/>
        </w:rPr>
      </w:pPr>
      <w:r w:rsidRPr="008E0D57">
        <w:rPr>
          <w:szCs w:val="28"/>
        </w:rPr>
        <w:t xml:space="preserve">- А кто из вас знает эти правила? А кто уже умеет вязать? </w:t>
      </w:r>
    </w:p>
    <w:p w:rsidR="00FD7981" w:rsidRPr="008E0D57" w:rsidRDefault="0096171A" w:rsidP="008E0D57">
      <w:pPr>
        <w:spacing w:line="240" w:lineRule="auto"/>
        <w:ind w:firstLine="567"/>
        <w:contextualSpacing/>
        <w:jc w:val="both"/>
        <w:rPr>
          <w:b/>
          <w:bCs/>
          <w:iCs/>
          <w:color w:val="262626" w:themeColor="text1" w:themeTint="D9"/>
        </w:rPr>
      </w:pPr>
      <w:r w:rsidRPr="008E0D57">
        <w:rPr>
          <w:b/>
          <w:bCs/>
          <w:iCs/>
          <w:color w:val="262626" w:themeColor="text1" w:themeTint="D9"/>
        </w:rPr>
        <w:t>Слайд 20</w:t>
      </w:r>
      <w:r w:rsidR="008E0D57" w:rsidRPr="008E0D57">
        <w:rPr>
          <w:b/>
          <w:bCs/>
          <w:iCs/>
          <w:color w:val="262626" w:themeColor="text1" w:themeTint="D9"/>
        </w:rPr>
        <w:t xml:space="preserve">. </w:t>
      </w:r>
      <w:r w:rsidR="00FD7981" w:rsidRPr="00E5493E">
        <w:rPr>
          <w:bCs/>
          <w:iCs/>
          <w:color w:val="262626" w:themeColor="text1" w:themeTint="D9"/>
        </w:rPr>
        <w:t>Положение крючка в руке</w:t>
      </w:r>
      <w:r w:rsidR="00FD7981" w:rsidRPr="008E0D57">
        <w:rPr>
          <w:b/>
          <w:bCs/>
          <w:i/>
          <w:iCs/>
          <w:color w:val="262626" w:themeColor="text1" w:themeTint="D9"/>
        </w:rPr>
        <w:t xml:space="preserve"> </w:t>
      </w:r>
    </w:p>
    <w:p w:rsidR="00FD7981" w:rsidRPr="008E0D57" w:rsidRDefault="00FD7981" w:rsidP="0096171A">
      <w:pPr>
        <w:spacing w:line="240" w:lineRule="auto"/>
        <w:ind w:firstLine="567"/>
        <w:contextualSpacing/>
        <w:rPr>
          <w:bCs/>
          <w:iCs/>
          <w:color w:val="262626" w:themeColor="text1" w:themeTint="D9"/>
        </w:rPr>
      </w:pPr>
      <w:r w:rsidRPr="008E0D57">
        <w:rPr>
          <w:bCs/>
          <w:i/>
          <w:iCs/>
          <w:color w:val="262626" w:themeColor="text1" w:themeTint="D9"/>
        </w:rPr>
        <w:t xml:space="preserve"> </w:t>
      </w:r>
      <w:r w:rsidRPr="008E0D57">
        <w:rPr>
          <w:bCs/>
          <w:color w:val="262626" w:themeColor="text1" w:themeTint="D9"/>
        </w:rPr>
        <w:t>Как нужно держать крючок?</w:t>
      </w:r>
      <w:r w:rsidRPr="008E0D57">
        <w:rPr>
          <w:b/>
          <w:bCs/>
          <w:color w:val="262626" w:themeColor="text1" w:themeTint="D9"/>
        </w:rPr>
        <w:t xml:space="preserve"> </w:t>
      </w:r>
      <w:r w:rsidRPr="008E0D57">
        <w:rPr>
          <w:color w:val="262626" w:themeColor="text1" w:themeTint="D9"/>
        </w:rPr>
        <w:t>Крючок можно держать двумя способами</w:t>
      </w:r>
    </w:p>
    <w:p w:rsidR="00FD7981" w:rsidRPr="008E0D57" w:rsidRDefault="00FD7981" w:rsidP="0096171A">
      <w:pPr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left="0" w:firstLine="567"/>
        <w:contextualSpacing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>либо как карандаш (крючок лежит в руке, большой и указательный пальцы держат его близко к концу);</w:t>
      </w:r>
    </w:p>
    <w:p w:rsidR="00FD7981" w:rsidRPr="008E0D57" w:rsidRDefault="00FD7981" w:rsidP="0096171A">
      <w:pPr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left="0" w:firstLine="567"/>
        <w:contextualSpacing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>либо как нож (крючок находится под рукой, конец крючка удерживается большим и указательным пальцем).</w:t>
      </w:r>
    </w:p>
    <w:p w:rsidR="00BB79EC" w:rsidRPr="008E0D57" w:rsidRDefault="00BB79EC" w:rsidP="0096171A">
      <w:pPr>
        <w:pStyle w:val="a4"/>
        <w:tabs>
          <w:tab w:val="clear" w:pos="0"/>
        </w:tabs>
        <w:ind w:left="0" w:firstLine="567"/>
        <w:contextualSpacing/>
        <w:rPr>
          <w:i/>
          <w:color w:val="000000"/>
          <w:szCs w:val="28"/>
        </w:rPr>
      </w:pPr>
      <w:r w:rsidRPr="008E0D57">
        <w:rPr>
          <w:szCs w:val="28"/>
        </w:rPr>
        <w:t>Обычно работающий привыкает к одному положению рук. Но так как вязание крючком требует провязывания нескольких тысяч петель, то я рекомендую брать крючок как карандаш, чтобы уменьшить нагрузку на руку, ограничить её подвижность. При таком положении нагрузка идет только на кисть руки</w:t>
      </w:r>
      <w:r w:rsidRPr="008E0D57">
        <w:rPr>
          <w:i/>
          <w:szCs w:val="28"/>
        </w:rPr>
        <w:t>.</w:t>
      </w:r>
      <w:r w:rsidRPr="008E0D57">
        <w:rPr>
          <w:i/>
          <w:color w:val="000000"/>
          <w:szCs w:val="28"/>
        </w:rPr>
        <w:t xml:space="preserve"> </w:t>
      </w:r>
    </w:p>
    <w:p w:rsidR="008E0D57" w:rsidRPr="008E0D57" w:rsidRDefault="00E5493E" w:rsidP="008E0D57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Слайд 21-22. </w:t>
      </w:r>
      <w:r w:rsidR="008E0D57" w:rsidRPr="00E5493E">
        <w:rPr>
          <w:bCs/>
          <w:color w:val="262626" w:themeColor="text1" w:themeTint="D9"/>
        </w:rPr>
        <w:t>Основные виды петель</w:t>
      </w:r>
      <w:r w:rsidR="008E0D57" w:rsidRPr="008E0D57">
        <w:rPr>
          <w:b/>
          <w:bCs/>
          <w:color w:val="262626" w:themeColor="text1" w:themeTint="D9"/>
        </w:rPr>
        <w:t xml:space="preserve"> </w:t>
      </w:r>
    </w:p>
    <w:p w:rsidR="008E0D57" w:rsidRPr="008E0D57" w:rsidRDefault="008E0D57" w:rsidP="008E0D57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lastRenderedPageBreak/>
        <w:t>В основе вязания всех видов узоров лежат несколько элементов – вязание различных петель.</w:t>
      </w:r>
      <w:r w:rsidRPr="008E0D57">
        <w:rPr>
          <w:rFonts w:eastAsia="+mn-ea"/>
          <w:color w:val="262626" w:themeColor="text1" w:themeTint="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E0D57">
        <w:rPr>
          <w:bCs/>
          <w:i/>
          <w:color w:val="262626" w:themeColor="text1" w:themeTint="D9"/>
        </w:rPr>
        <w:t>Записись</w:t>
      </w:r>
      <w:proofErr w:type="spellEnd"/>
      <w:r w:rsidRPr="008E0D57">
        <w:rPr>
          <w:bCs/>
          <w:i/>
          <w:color w:val="262626" w:themeColor="text1" w:themeTint="D9"/>
        </w:rPr>
        <w:t xml:space="preserve"> на доске, запись в тетрадях.</w:t>
      </w:r>
    </w:p>
    <w:p w:rsidR="008E0D57" w:rsidRPr="008E0D57" w:rsidRDefault="008E0D57" w:rsidP="008E0D57">
      <w:pPr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hanging="153"/>
        <w:contextualSpacing/>
        <w:jc w:val="both"/>
        <w:textAlignment w:val="auto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образование воздушной петли (цепочка воздушных петель) – </w:t>
      </w:r>
      <w:proofErr w:type="spellStart"/>
      <w:r w:rsidRPr="008E0D57">
        <w:rPr>
          <w:color w:val="262626" w:themeColor="text1" w:themeTint="D9"/>
        </w:rPr>
        <w:t>в.п</w:t>
      </w:r>
      <w:proofErr w:type="spellEnd"/>
      <w:r w:rsidRPr="008E0D57">
        <w:rPr>
          <w:color w:val="262626" w:themeColor="text1" w:themeTint="D9"/>
        </w:rPr>
        <w:t xml:space="preserve">. </w:t>
      </w:r>
    </w:p>
    <w:p w:rsidR="008E0D57" w:rsidRPr="008E0D57" w:rsidRDefault="008E0D57" w:rsidP="008E0D57">
      <w:pPr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hanging="153"/>
        <w:contextualSpacing/>
        <w:jc w:val="both"/>
        <w:textAlignment w:val="auto"/>
        <w:rPr>
          <w:i/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соединительный столбик – </w:t>
      </w:r>
      <w:proofErr w:type="spellStart"/>
      <w:r w:rsidRPr="008E0D57">
        <w:rPr>
          <w:color w:val="262626" w:themeColor="text1" w:themeTint="D9"/>
        </w:rPr>
        <w:t>соед.ст</w:t>
      </w:r>
      <w:proofErr w:type="spellEnd"/>
      <w:r w:rsidRPr="008E0D57">
        <w:rPr>
          <w:color w:val="262626" w:themeColor="text1" w:themeTint="D9"/>
        </w:rPr>
        <w:t xml:space="preserve">. </w:t>
      </w:r>
    </w:p>
    <w:p w:rsidR="008E0D57" w:rsidRPr="008E0D57" w:rsidRDefault="008E0D57" w:rsidP="008E0D57">
      <w:pPr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hanging="153"/>
        <w:contextualSpacing/>
        <w:jc w:val="both"/>
        <w:textAlignment w:val="auto"/>
        <w:rPr>
          <w:i/>
          <w:color w:val="262626" w:themeColor="text1" w:themeTint="D9"/>
        </w:rPr>
      </w:pPr>
      <w:proofErr w:type="spellStart"/>
      <w:r w:rsidRPr="008E0D57">
        <w:rPr>
          <w:color w:val="262626" w:themeColor="text1" w:themeTint="D9"/>
        </w:rPr>
        <w:t>полустолбик</w:t>
      </w:r>
      <w:proofErr w:type="spellEnd"/>
      <w:r w:rsidRPr="008E0D57">
        <w:rPr>
          <w:color w:val="262626" w:themeColor="text1" w:themeTint="D9"/>
        </w:rPr>
        <w:t xml:space="preserve"> с </w:t>
      </w:r>
      <w:proofErr w:type="spellStart"/>
      <w:r w:rsidRPr="008E0D57">
        <w:rPr>
          <w:color w:val="262626" w:themeColor="text1" w:themeTint="D9"/>
        </w:rPr>
        <w:t>накидом</w:t>
      </w:r>
      <w:proofErr w:type="spellEnd"/>
      <w:r w:rsidRPr="008E0D57">
        <w:rPr>
          <w:color w:val="262626" w:themeColor="text1" w:themeTint="D9"/>
        </w:rPr>
        <w:t xml:space="preserve"> – </w:t>
      </w:r>
      <w:proofErr w:type="spellStart"/>
      <w:r w:rsidRPr="008E0D57">
        <w:rPr>
          <w:color w:val="262626" w:themeColor="text1" w:themeTint="D9"/>
        </w:rPr>
        <w:t>полуст</w:t>
      </w:r>
      <w:proofErr w:type="spellEnd"/>
      <w:r w:rsidRPr="008E0D57">
        <w:rPr>
          <w:color w:val="262626" w:themeColor="text1" w:themeTint="D9"/>
        </w:rPr>
        <w:t xml:space="preserve">. с/н </w:t>
      </w:r>
    </w:p>
    <w:p w:rsidR="008E0D57" w:rsidRPr="008E0D57" w:rsidRDefault="008E0D57" w:rsidP="008E0D57">
      <w:pPr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hanging="153"/>
        <w:contextualSpacing/>
        <w:jc w:val="both"/>
        <w:textAlignment w:val="auto"/>
        <w:rPr>
          <w:i/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столбики без </w:t>
      </w:r>
      <w:proofErr w:type="spellStart"/>
      <w:r w:rsidRPr="008E0D57">
        <w:rPr>
          <w:color w:val="262626" w:themeColor="text1" w:themeTint="D9"/>
        </w:rPr>
        <w:t>накида</w:t>
      </w:r>
      <w:proofErr w:type="spellEnd"/>
      <w:r w:rsidRPr="008E0D57">
        <w:rPr>
          <w:color w:val="262626" w:themeColor="text1" w:themeTint="D9"/>
        </w:rPr>
        <w:t xml:space="preserve"> – ст. б/н </w:t>
      </w:r>
    </w:p>
    <w:p w:rsidR="008E0D57" w:rsidRPr="008E0D57" w:rsidRDefault="008E0D57" w:rsidP="008E0D57">
      <w:pPr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50" w:afterAutospacing="1" w:line="240" w:lineRule="auto"/>
        <w:ind w:hanging="153"/>
        <w:contextualSpacing/>
        <w:jc w:val="both"/>
        <w:textAlignment w:val="auto"/>
        <w:rPr>
          <w:i/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столбики с </w:t>
      </w:r>
      <w:proofErr w:type="spellStart"/>
      <w:r w:rsidRPr="008E0D57">
        <w:rPr>
          <w:color w:val="262626" w:themeColor="text1" w:themeTint="D9"/>
        </w:rPr>
        <w:t>накидом</w:t>
      </w:r>
      <w:proofErr w:type="spellEnd"/>
      <w:r w:rsidRPr="008E0D57">
        <w:rPr>
          <w:color w:val="262626" w:themeColor="text1" w:themeTint="D9"/>
        </w:rPr>
        <w:t xml:space="preserve"> – </w:t>
      </w:r>
      <w:proofErr w:type="spellStart"/>
      <w:r w:rsidRPr="008E0D57">
        <w:rPr>
          <w:color w:val="262626" w:themeColor="text1" w:themeTint="D9"/>
        </w:rPr>
        <w:t>ст</w:t>
      </w:r>
      <w:proofErr w:type="spellEnd"/>
      <w:r w:rsidRPr="008E0D57">
        <w:rPr>
          <w:color w:val="262626" w:themeColor="text1" w:themeTint="D9"/>
        </w:rPr>
        <w:t xml:space="preserve"> с/н </w:t>
      </w:r>
    </w:p>
    <w:p w:rsidR="00BB79EC" w:rsidRPr="00AC2879" w:rsidRDefault="008E0D57" w:rsidP="00AC2879">
      <w:pPr>
        <w:shd w:val="clear" w:color="auto" w:fill="FFFFFF"/>
        <w:suppressAutoHyphens w:val="0"/>
        <w:autoSpaceDE/>
        <w:autoSpaceDN/>
        <w:adjustRightInd/>
        <w:spacing w:before="100" w:beforeAutospacing="1" w:after="150" w:afterAutospacing="1" w:line="240" w:lineRule="auto"/>
        <w:contextualSpacing/>
        <w:jc w:val="both"/>
        <w:textAlignment w:val="auto"/>
        <w:rPr>
          <w:color w:val="262626" w:themeColor="text1" w:themeTint="D9"/>
        </w:rPr>
      </w:pPr>
      <w:r>
        <w:rPr>
          <w:bCs/>
          <w:iCs/>
          <w:color w:val="262626" w:themeColor="text1" w:themeTint="D9"/>
        </w:rPr>
        <w:t xml:space="preserve">- </w:t>
      </w:r>
      <w:r w:rsidRPr="008E0D57">
        <w:rPr>
          <w:bCs/>
          <w:iCs/>
          <w:color w:val="262626" w:themeColor="text1" w:themeTint="D9"/>
        </w:rPr>
        <w:t>Как вы думаете для чего нам нужны условные обозначения?</w:t>
      </w:r>
      <w:r w:rsidRPr="008E0D57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(</w:t>
      </w:r>
      <w:r w:rsidRPr="008E0D57">
        <w:rPr>
          <w:color w:val="262626" w:themeColor="text1" w:themeTint="D9"/>
        </w:rPr>
        <w:t>для того, чтобы записывать и читать схемы вязания крючком</w:t>
      </w:r>
      <w:r>
        <w:rPr>
          <w:color w:val="262626" w:themeColor="text1" w:themeTint="D9"/>
        </w:rPr>
        <w:t>)</w:t>
      </w:r>
      <w:r w:rsidRPr="008E0D57">
        <w:rPr>
          <w:color w:val="262626" w:themeColor="text1" w:themeTint="D9"/>
        </w:rPr>
        <w:t>.</w:t>
      </w:r>
    </w:p>
    <w:p w:rsidR="00E5493E" w:rsidRPr="008E0D57" w:rsidRDefault="00314FFD" w:rsidP="00E5493E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>
        <w:rPr>
          <w:b/>
          <w:bCs/>
          <w:i/>
          <w:iCs/>
          <w:color w:val="262626" w:themeColor="text1" w:themeTint="D9"/>
        </w:rPr>
        <w:t xml:space="preserve">Начало вязания. </w:t>
      </w:r>
      <w:r w:rsidR="00E5493E" w:rsidRPr="008E0D57">
        <w:rPr>
          <w:color w:val="262626" w:themeColor="text1" w:themeTint="D9"/>
        </w:rPr>
        <w:t>Любая работа по вязанию начинается с образования первоначальной петли. На расстоянии 15 см от края нити делают петлю, в которую вводят крючок, захватывают рабочую нить и протягивают ее через петлю.</w:t>
      </w:r>
    </w:p>
    <w:p w:rsidR="00E5493E" w:rsidRPr="008E0D57" w:rsidRDefault="00E5493E" w:rsidP="00E5493E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i/>
          <w:iCs/>
          <w:color w:val="262626" w:themeColor="text1" w:themeTint="D9"/>
        </w:rPr>
        <w:t>Воздушная петля</w:t>
      </w:r>
      <w:r w:rsidRPr="008E0D57">
        <w:rPr>
          <w:color w:val="262626" w:themeColor="text1" w:themeTint="D9"/>
        </w:rPr>
        <w:t> составляет основу вязания, используется для поворота вязания. Применяется в ажурном вязании. Крючок держат в правой руке и захватывают нить с пальца, накидывают на крючок, затем протягивают нить через петлю на крючке.</w:t>
      </w:r>
    </w:p>
    <w:p w:rsidR="00E5493E" w:rsidRDefault="00AC2879" w:rsidP="00314FFD">
      <w:pPr>
        <w:shd w:val="clear" w:color="auto" w:fill="FFFFFF"/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>
        <w:rPr>
          <w:i/>
          <w:iCs/>
          <w:color w:val="262626" w:themeColor="text1" w:themeTint="D9"/>
        </w:rPr>
        <w:t xml:space="preserve">Цепочка воздушных петель – </w:t>
      </w:r>
      <w:r w:rsidR="00E5493E" w:rsidRPr="008E0D57">
        <w:rPr>
          <w:color w:val="262626" w:themeColor="text1" w:themeTint="D9"/>
        </w:rPr>
        <w:t>основа первого ряда. Получается путем повторения первой воздушной петли несколько раз. При подсчете петель петля на крючке не включаются в счет. Цепочка из воздушных петель образует основу для вязания первого ряда, но она не считается за ряд.</w:t>
      </w:r>
    </w:p>
    <w:p w:rsidR="00274136" w:rsidRPr="00274136" w:rsidRDefault="00274136" w:rsidP="00274136">
      <w:pPr>
        <w:pStyle w:val="c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вязании полотна из столбиков д</w:t>
      </w:r>
      <w:r w:rsidRPr="00274136">
        <w:rPr>
          <w:bCs/>
          <w:sz w:val="28"/>
          <w:szCs w:val="28"/>
        </w:rPr>
        <w:t>ля перехода на новый ряд</w:t>
      </w:r>
      <w:r w:rsidR="00AC2879">
        <w:rPr>
          <w:sz w:val="28"/>
          <w:szCs w:val="28"/>
        </w:rPr>
        <w:t xml:space="preserve"> </w:t>
      </w:r>
      <w:r w:rsidRPr="00274136">
        <w:rPr>
          <w:sz w:val="28"/>
          <w:szCs w:val="28"/>
        </w:rPr>
        <w:t>используют несколько</w:t>
      </w:r>
      <w:r w:rsidR="00AC2879">
        <w:rPr>
          <w:rStyle w:val="apple-converted-space"/>
          <w:sz w:val="28"/>
          <w:szCs w:val="28"/>
        </w:rPr>
        <w:t xml:space="preserve"> </w:t>
      </w:r>
      <w:r w:rsidRPr="00274136">
        <w:rPr>
          <w:bCs/>
          <w:sz w:val="28"/>
          <w:szCs w:val="28"/>
        </w:rPr>
        <w:t>воздушных петель</w:t>
      </w:r>
      <w:r w:rsidRPr="00274136">
        <w:rPr>
          <w:sz w:val="28"/>
          <w:szCs w:val="28"/>
        </w:rPr>
        <w:t xml:space="preserve"> для подъёма. Они так и называются – </w:t>
      </w:r>
      <w:r w:rsidRPr="00274136">
        <w:rPr>
          <w:bCs/>
          <w:sz w:val="28"/>
          <w:szCs w:val="28"/>
        </w:rPr>
        <w:t>петли подъёма</w:t>
      </w:r>
      <w:r w:rsidRPr="00274136">
        <w:rPr>
          <w:sz w:val="28"/>
          <w:szCs w:val="28"/>
        </w:rPr>
        <w:t>, их количество</w:t>
      </w:r>
      <w:r w:rsidRPr="00274136">
        <w:rPr>
          <w:rStyle w:val="apple-converted-space"/>
          <w:sz w:val="28"/>
          <w:szCs w:val="28"/>
        </w:rPr>
        <w:t> </w:t>
      </w:r>
      <w:r w:rsidRPr="00274136">
        <w:rPr>
          <w:bCs/>
          <w:sz w:val="28"/>
          <w:szCs w:val="28"/>
        </w:rPr>
        <w:t>зависит от высоты столбиков</w:t>
      </w:r>
      <w:r w:rsidRPr="00274136">
        <w:rPr>
          <w:sz w:val="28"/>
          <w:szCs w:val="28"/>
        </w:rPr>
        <w:t xml:space="preserve">, чем выше столбик, тем больше петель. </w:t>
      </w:r>
      <w:r w:rsidR="00AC2879" w:rsidRPr="00AC2879">
        <w:rPr>
          <w:bCs/>
          <w:sz w:val="28"/>
          <w:szCs w:val="28"/>
        </w:rPr>
        <w:t>Более длинные</w:t>
      </w:r>
      <w:r w:rsidR="00AC2879" w:rsidRPr="00AC2879">
        <w:rPr>
          <w:sz w:val="28"/>
          <w:szCs w:val="28"/>
        </w:rPr>
        <w:t xml:space="preserve"> - </w:t>
      </w:r>
      <w:r w:rsidR="00AC2879" w:rsidRPr="00AC2879">
        <w:rPr>
          <w:bCs/>
          <w:sz w:val="28"/>
          <w:szCs w:val="28"/>
        </w:rPr>
        <w:t xml:space="preserve">столбики с </w:t>
      </w:r>
      <w:proofErr w:type="spellStart"/>
      <w:r w:rsidR="00AC2879" w:rsidRPr="00AC2879">
        <w:rPr>
          <w:bCs/>
          <w:sz w:val="28"/>
          <w:szCs w:val="28"/>
        </w:rPr>
        <w:t>накидом</w:t>
      </w:r>
      <w:proofErr w:type="spellEnd"/>
      <w:r w:rsidR="00AC2879" w:rsidRPr="00AC2879">
        <w:rPr>
          <w:sz w:val="28"/>
          <w:szCs w:val="28"/>
        </w:rPr>
        <w:t xml:space="preserve">, </w:t>
      </w:r>
      <w:r w:rsidR="00AC2879">
        <w:rPr>
          <w:bCs/>
          <w:sz w:val="28"/>
          <w:szCs w:val="28"/>
        </w:rPr>
        <w:t>ч</w:t>
      </w:r>
      <w:r w:rsidR="00AC2879" w:rsidRPr="00AC2879">
        <w:rPr>
          <w:bCs/>
          <w:sz w:val="28"/>
          <w:szCs w:val="28"/>
        </w:rPr>
        <w:t xml:space="preserve">ем больше </w:t>
      </w:r>
      <w:proofErr w:type="spellStart"/>
      <w:r w:rsidR="00AC2879" w:rsidRPr="00AC2879">
        <w:rPr>
          <w:bCs/>
          <w:sz w:val="28"/>
          <w:szCs w:val="28"/>
        </w:rPr>
        <w:t>накидов</w:t>
      </w:r>
      <w:proofErr w:type="spellEnd"/>
      <w:r w:rsidR="00AC2879" w:rsidRPr="00AC2879">
        <w:rPr>
          <w:bCs/>
          <w:sz w:val="28"/>
          <w:szCs w:val="28"/>
        </w:rPr>
        <w:t>, тем выше столбик</w:t>
      </w:r>
      <w:r w:rsidR="00AC2879">
        <w:rPr>
          <w:bCs/>
          <w:sz w:val="28"/>
          <w:szCs w:val="28"/>
        </w:rPr>
        <w:t>.</w:t>
      </w:r>
    </w:p>
    <w:p w:rsidR="00314FFD" w:rsidRDefault="00314FFD" w:rsidP="00314FFD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Демонстрация образцов</w:t>
      </w:r>
      <w:r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цепочки из воздушных петель,</w:t>
      </w:r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полотен, вывязанных столбиками без </w:t>
      </w:r>
      <w:proofErr w:type="spellStart"/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накида</w:t>
      </w:r>
      <w:proofErr w:type="spellEnd"/>
      <w:r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AC2879" w:rsidRPr="00AC2879" w:rsidRDefault="00AC2879" w:rsidP="00314FF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879">
        <w:rPr>
          <w:rFonts w:ascii="Times New Roman" w:hAnsi="Times New Roman"/>
          <w:sz w:val="28"/>
          <w:szCs w:val="28"/>
        </w:rPr>
        <w:t xml:space="preserve">Демонстрация вязания воздушных петель и столбика без </w:t>
      </w:r>
      <w:proofErr w:type="spellStart"/>
      <w:r w:rsidRPr="00AC2879">
        <w:rPr>
          <w:rFonts w:ascii="Times New Roman" w:hAnsi="Times New Roman"/>
          <w:sz w:val="28"/>
          <w:szCs w:val="28"/>
        </w:rPr>
        <w:t>накида</w:t>
      </w:r>
      <w:proofErr w:type="spellEnd"/>
    </w:p>
    <w:p w:rsidR="00274136" w:rsidRDefault="00E5493E" w:rsidP="00314FFD">
      <w:pPr>
        <w:pStyle w:val="c4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23. </w:t>
      </w:r>
      <w:r w:rsidR="00AC2879">
        <w:rPr>
          <w:b/>
          <w:color w:val="000000"/>
          <w:sz w:val="28"/>
          <w:szCs w:val="28"/>
        </w:rPr>
        <w:t>Показ</w:t>
      </w:r>
      <w:r>
        <w:rPr>
          <w:b/>
          <w:color w:val="000000"/>
          <w:sz w:val="28"/>
          <w:szCs w:val="28"/>
        </w:rPr>
        <w:t xml:space="preserve"> видео «Вязание цепочки из воздушных петель»</w:t>
      </w:r>
      <w:r w:rsidR="00274136">
        <w:rPr>
          <w:b/>
          <w:color w:val="000000"/>
          <w:sz w:val="28"/>
          <w:szCs w:val="28"/>
        </w:rPr>
        <w:t xml:space="preserve">, «Вязание столбика без </w:t>
      </w:r>
      <w:proofErr w:type="spellStart"/>
      <w:r w:rsidR="00274136">
        <w:rPr>
          <w:b/>
          <w:color w:val="000000"/>
          <w:sz w:val="28"/>
          <w:szCs w:val="28"/>
        </w:rPr>
        <w:t>накида</w:t>
      </w:r>
      <w:proofErr w:type="spellEnd"/>
      <w:r w:rsidR="00274136">
        <w:rPr>
          <w:b/>
          <w:color w:val="000000"/>
          <w:sz w:val="28"/>
          <w:szCs w:val="28"/>
        </w:rPr>
        <w:t>»</w:t>
      </w:r>
    </w:p>
    <w:p w:rsidR="00E5493E" w:rsidRDefault="00E5493E" w:rsidP="00314FFD">
      <w:pPr>
        <w:pStyle w:val="c4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</w:t>
      </w:r>
      <w:hyperlink r:id="rId6" w:history="1">
        <w:r w:rsidRPr="00E5493E">
          <w:rPr>
            <w:rStyle w:val="a6"/>
            <w:b/>
            <w:sz w:val="28"/>
            <w:szCs w:val="28"/>
          </w:rPr>
          <w:t xml:space="preserve">Крючок для начинающих. Урок 1_ Воздушные петли. Вязание крючком </w:t>
        </w:r>
        <w:proofErr w:type="gramStart"/>
        <w:r w:rsidRPr="00E5493E">
          <w:rPr>
            <w:rStyle w:val="a6"/>
            <w:b/>
            <w:sz w:val="28"/>
            <w:szCs w:val="28"/>
          </w:rPr>
          <w:t>2021..</w:t>
        </w:r>
        <w:proofErr w:type="gramEnd"/>
        <w:r w:rsidRPr="00E5493E">
          <w:rPr>
            <w:rStyle w:val="a6"/>
            <w:b/>
            <w:sz w:val="28"/>
            <w:szCs w:val="28"/>
          </w:rPr>
          <w:t>mp4</w:t>
        </w:r>
      </w:hyperlink>
      <w:r>
        <w:rPr>
          <w:b/>
          <w:color w:val="000000"/>
          <w:sz w:val="28"/>
          <w:szCs w:val="28"/>
        </w:rPr>
        <w:t>)</w:t>
      </w:r>
      <w:r w:rsidR="00274136">
        <w:rPr>
          <w:b/>
          <w:color w:val="000000"/>
          <w:sz w:val="28"/>
          <w:szCs w:val="28"/>
        </w:rPr>
        <w:t xml:space="preserve">; </w:t>
      </w:r>
      <w:hyperlink r:id="rId7" w:history="1">
        <w:r w:rsidR="00274136" w:rsidRPr="00274136">
          <w:rPr>
            <w:rStyle w:val="a6"/>
            <w:b/>
            <w:sz w:val="28"/>
            <w:szCs w:val="28"/>
          </w:rPr>
          <w:t>вязание столбика без накида.mp4</w:t>
        </w:r>
      </w:hyperlink>
    </w:p>
    <w:p w:rsidR="00AC2879" w:rsidRPr="008E0D57" w:rsidRDefault="00AC2879" w:rsidP="00AC2879">
      <w:pPr>
        <w:spacing w:line="240" w:lineRule="auto"/>
        <w:ind w:firstLine="567"/>
        <w:contextualSpacing/>
        <w:jc w:val="both"/>
        <w:rPr>
          <w:b/>
          <w:i/>
          <w:color w:val="262626" w:themeColor="text1" w:themeTint="D9"/>
        </w:rPr>
      </w:pPr>
      <w:r w:rsidRPr="008E0D57">
        <w:rPr>
          <w:rStyle w:val="c11"/>
          <w:b/>
          <w:i/>
          <w:iCs/>
        </w:rPr>
        <w:t xml:space="preserve">Физкультминутка. </w:t>
      </w:r>
      <w:r w:rsidRPr="008E0D57">
        <w:rPr>
          <w:b/>
          <w:i/>
          <w:color w:val="262626" w:themeColor="text1" w:themeTint="D9"/>
        </w:rPr>
        <w:t>Гимнастика для глаз.</w:t>
      </w:r>
    </w:p>
    <w:p w:rsidR="00AC2879" w:rsidRPr="008E0D57" w:rsidRDefault="00AC2879" w:rsidP="00AC2879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1. Исходное положение - сидя на стуле. Медленно переводить взгляд с пола на потолок и обратно (голова неподвижна), 8 – 12 раз. </w:t>
      </w:r>
    </w:p>
    <w:p w:rsidR="00AC2879" w:rsidRPr="008E0D57" w:rsidRDefault="00AC2879" w:rsidP="00AC2879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2. Исходное положение - сидя на стуле. Медленно переводить взгляд справа налево и обратно. 8 – 10 раз. </w:t>
      </w:r>
    </w:p>
    <w:p w:rsidR="00AC2879" w:rsidRPr="008E0D57" w:rsidRDefault="00AC2879" w:rsidP="00AC2879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3. Исходное положение - сидя на стуле. Круговые движения глазами в одном и затем в другом направлении, 4 - 6 раз. </w:t>
      </w:r>
    </w:p>
    <w:p w:rsidR="00AC2879" w:rsidRPr="00AC2879" w:rsidRDefault="00AC2879" w:rsidP="00AC2879">
      <w:pPr>
        <w:spacing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4. Исходное положение -  сидя на стуле. Выполнить четыре моргания в течение 15 – 30 секунд. </w:t>
      </w:r>
    </w:p>
    <w:p w:rsidR="007D6A11" w:rsidRPr="008E0D57" w:rsidRDefault="007D6A11" w:rsidP="008E0D57">
      <w:pPr>
        <w:pStyle w:val="c6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E0D57">
        <w:rPr>
          <w:b/>
          <w:sz w:val="28"/>
          <w:szCs w:val="28"/>
        </w:rPr>
        <w:t>З</w:t>
      </w:r>
      <w:r w:rsidRPr="008E0D57">
        <w:rPr>
          <w:b/>
          <w:color w:val="000000"/>
          <w:sz w:val="28"/>
          <w:szCs w:val="28"/>
        </w:rPr>
        <w:t>акрепление полученных знаний.</w:t>
      </w:r>
    </w:p>
    <w:p w:rsidR="007D6A11" w:rsidRPr="008E0D57" w:rsidRDefault="007D6A11" w:rsidP="00663185">
      <w:pPr>
        <w:pStyle w:val="c1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rStyle w:val="c11"/>
          <w:b/>
          <w:bCs/>
          <w:i/>
          <w:iCs/>
          <w:color w:val="000000"/>
          <w:sz w:val="28"/>
          <w:szCs w:val="28"/>
        </w:rPr>
        <w:t xml:space="preserve"> (конверты с образцами вязания и крючком, условные обозначения)</w:t>
      </w:r>
    </w:p>
    <w:p w:rsidR="007D6A11" w:rsidRPr="008E0D57" w:rsidRDefault="007D6A11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lastRenderedPageBreak/>
        <w:t xml:space="preserve">  Каждая группа получит два одинаковых конверта и своё задание, за 1-2 минуты вам необходимо найти правильный ответ.</w:t>
      </w:r>
    </w:p>
    <w:p w:rsidR="007D6A11" w:rsidRPr="008E0D57" w:rsidRDefault="007D6A11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ЗАДАНИЕ №1</w:t>
      </w:r>
    </w:p>
    <w:p w:rsidR="007D6A11" w:rsidRPr="008E0D57" w:rsidRDefault="007D6A11" w:rsidP="00663185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Какой образец выполнен только воздушными петлями? Как вы это определили?</w:t>
      </w:r>
    </w:p>
    <w:p w:rsidR="007D6A11" w:rsidRPr="008E0D57" w:rsidRDefault="007D6A11" w:rsidP="00663185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Какой образец вязали по замкнутому контуру, а какой поворачивали на 180 градусов?</w:t>
      </w:r>
    </w:p>
    <w:p w:rsidR="007D6A11" w:rsidRPr="008E0D57" w:rsidRDefault="007D6A11" w:rsidP="00663185">
      <w:pPr>
        <w:pStyle w:val="c6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color w:val="000000"/>
          <w:sz w:val="28"/>
          <w:szCs w:val="28"/>
        </w:rPr>
        <w:t>ЗАДАНИЕ №2</w:t>
      </w:r>
    </w:p>
    <w:p w:rsidR="007D6A11" w:rsidRPr="008E0D57" w:rsidRDefault="007D6A11" w:rsidP="00663185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 xml:space="preserve">Достаньте условные знаки и назовите их (воздушная петля, столбик, столбик с </w:t>
      </w:r>
      <w:proofErr w:type="spellStart"/>
      <w:r w:rsidRPr="008E0D57">
        <w:t>накидом</w:t>
      </w:r>
      <w:proofErr w:type="spellEnd"/>
      <w:r w:rsidRPr="008E0D57">
        <w:t xml:space="preserve">, </w:t>
      </w:r>
      <w:proofErr w:type="spellStart"/>
      <w:r w:rsidRPr="008E0D57">
        <w:t>полустолбик</w:t>
      </w:r>
      <w:proofErr w:type="spellEnd"/>
      <w:r w:rsidRPr="008E0D57">
        <w:t xml:space="preserve">) </w:t>
      </w:r>
    </w:p>
    <w:p w:rsidR="001B0696" w:rsidRPr="008E0D57" w:rsidRDefault="001B0696" w:rsidP="00663185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Из каких частей состоит крючок? (</w:t>
      </w:r>
      <w:r w:rsidR="00663185" w:rsidRPr="008E0D57">
        <w:t>ручка, головка, бородка</w:t>
      </w:r>
      <w:r w:rsidRPr="008E0D57">
        <w:t>)</w:t>
      </w:r>
    </w:p>
    <w:p w:rsidR="00BD68E3" w:rsidRPr="008E0D57" w:rsidRDefault="00BD68E3" w:rsidP="00663185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Сколько нитей участвует в вязании крючком? Как она называется?</w:t>
      </w:r>
      <w:r w:rsidR="001B0696" w:rsidRPr="008E0D57">
        <w:t xml:space="preserve"> (</w:t>
      </w:r>
      <w:r w:rsidR="00663185" w:rsidRPr="008E0D57">
        <w:t xml:space="preserve">вяжут одной </w:t>
      </w:r>
      <w:r w:rsidR="001B0696" w:rsidRPr="008E0D57">
        <w:t>рабоч</w:t>
      </w:r>
      <w:r w:rsidR="00663185" w:rsidRPr="008E0D57">
        <w:t>ей</w:t>
      </w:r>
      <w:r w:rsidR="001B0696" w:rsidRPr="008E0D57">
        <w:t xml:space="preserve"> нить</w:t>
      </w:r>
      <w:r w:rsidR="00663185" w:rsidRPr="008E0D57">
        <w:t>ю</w:t>
      </w:r>
      <w:r w:rsidR="001B0696" w:rsidRPr="008E0D57">
        <w:t>)</w:t>
      </w:r>
    </w:p>
    <w:p w:rsidR="00BD68E3" w:rsidRPr="008E0D57" w:rsidRDefault="00BD68E3" w:rsidP="00663185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Как называются петли</w:t>
      </w:r>
      <w:r w:rsidR="001B0696" w:rsidRPr="008E0D57">
        <w:t>, с которых начинается вязание? (вязание начинают с воздушных петель)</w:t>
      </w:r>
    </w:p>
    <w:p w:rsidR="00BD68E3" w:rsidRPr="008E0D57" w:rsidRDefault="00BD68E3" w:rsidP="006631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</w:pPr>
      <w:r w:rsidRPr="008E0D57">
        <w:t>Что необходимо в вязании крючком для начала нового ряда? Как называются эти петли? Их количество всегда одинаково? От чего это зависит?</w:t>
      </w:r>
      <w:r w:rsidR="001B0696" w:rsidRPr="008E0D57">
        <w:t xml:space="preserve"> (для начала нового ряда используют петли подъёма, их количество зависит от высоты столбиков в новом ряду)</w:t>
      </w:r>
    </w:p>
    <w:p w:rsidR="001B0696" w:rsidRPr="008E0D57" w:rsidRDefault="001B0696" w:rsidP="00663185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/>
        <w:autoSpaceDN/>
        <w:adjustRightInd/>
        <w:spacing w:line="240" w:lineRule="auto"/>
        <w:ind w:left="0" w:firstLine="567"/>
        <w:contextualSpacing/>
        <w:jc w:val="both"/>
        <w:textAlignment w:val="auto"/>
        <w:rPr>
          <w:rStyle w:val="c11"/>
          <w:b/>
          <w:bCs/>
          <w:i/>
          <w:iCs/>
        </w:rPr>
      </w:pPr>
      <w:r w:rsidRPr="008E0D57">
        <w:rPr>
          <w:rStyle w:val="c11"/>
          <w:bCs/>
          <w:iCs/>
        </w:rPr>
        <w:t>Какие правила ТБ следует соблюдать при работе с крючком?</w:t>
      </w:r>
      <w:r w:rsidRPr="008E0D57">
        <w:rPr>
          <w:rStyle w:val="c11"/>
          <w:b/>
          <w:bCs/>
          <w:i/>
          <w:iCs/>
        </w:rPr>
        <w:t xml:space="preserve"> </w:t>
      </w:r>
    </w:p>
    <w:p w:rsidR="00663185" w:rsidRPr="00314FFD" w:rsidRDefault="00663185" w:rsidP="00314FFD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493E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="00E5493E" w:rsidRPr="00E5493E">
        <w:rPr>
          <w:rFonts w:ascii="Times New Roman" w:hAnsi="Times New Roman"/>
          <w:bCs/>
          <w:iCs/>
          <w:color w:val="262626" w:themeColor="text1" w:themeTint="D9"/>
          <w:sz w:val="28"/>
          <w:szCs w:val="28"/>
        </w:rPr>
        <w:t>Вывязывание цепочки воздушных петель</w:t>
      </w:r>
      <w:r w:rsidRPr="00E5493E">
        <w:rPr>
          <w:rFonts w:ascii="Times New Roman" w:hAnsi="Times New Roman"/>
          <w:b/>
          <w:sz w:val="28"/>
          <w:szCs w:val="28"/>
        </w:rPr>
        <w:t>.</w:t>
      </w:r>
      <w:r w:rsidR="00E5493E">
        <w:rPr>
          <w:rFonts w:ascii="Times New Roman" w:hAnsi="Times New Roman"/>
          <w:b/>
          <w:sz w:val="28"/>
          <w:szCs w:val="28"/>
        </w:rPr>
        <w:t xml:space="preserve"> </w:t>
      </w:r>
      <w:r w:rsidRPr="00E5493E">
        <w:rPr>
          <w:rFonts w:ascii="Times New Roman" w:hAnsi="Times New Roman"/>
          <w:sz w:val="28"/>
          <w:szCs w:val="28"/>
        </w:rPr>
        <w:t xml:space="preserve">Столбика без </w:t>
      </w:r>
      <w:proofErr w:type="spellStart"/>
      <w:r w:rsidRPr="00E5493E">
        <w:rPr>
          <w:rFonts w:ascii="Times New Roman" w:hAnsi="Times New Roman"/>
          <w:sz w:val="28"/>
          <w:szCs w:val="28"/>
        </w:rPr>
        <w:t>накида</w:t>
      </w:r>
      <w:proofErr w:type="spellEnd"/>
      <w:r w:rsidR="00314FFD">
        <w:rPr>
          <w:rFonts w:ascii="Times New Roman" w:hAnsi="Times New Roman"/>
          <w:sz w:val="28"/>
          <w:szCs w:val="28"/>
        </w:rPr>
        <w:t xml:space="preserve">. </w:t>
      </w:r>
    </w:p>
    <w:p w:rsidR="00314FFD" w:rsidRPr="00314FFD" w:rsidRDefault="00314FFD" w:rsidP="00314FFD">
      <w:pPr>
        <w:spacing w:line="240" w:lineRule="auto"/>
        <w:ind w:firstLine="567"/>
        <w:jc w:val="both"/>
        <w:rPr>
          <w:b/>
        </w:rPr>
      </w:pPr>
      <w:r w:rsidRPr="008E0D57">
        <w:rPr>
          <w:color w:val="262626" w:themeColor="text1" w:themeTint="D9"/>
        </w:rPr>
        <w:t xml:space="preserve">Прежде, чем приступить к </w:t>
      </w:r>
      <w:r>
        <w:rPr>
          <w:color w:val="262626" w:themeColor="text1" w:themeTint="D9"/>
        </w:rPr>
        <w:t xml:space="preserve">вязанию, </w:t>
      </w:r>
      <w:r w:rsidRPr="008E0D57">
        <w:rPr>
          <w:color w:val="262626" w:themeColor="text1" w:themeTint="D9"/>
        </w:rPr>
        <w:t>вспомним, какие правила мы должны помнить, когда работаем с крючком.</w:t>
      </w:r>
    </w:p>
    <w:p w:rsidR="00314FFD" w:rsidRPr="00314FFD" w:rsidRDefault="00314FFD" w:rsidP="00314FFD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Учащиеся вывязыва</w:t>
      </w:r>
      <w:r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ют цепочку из воздушных петель. Затем - вывязывание </w:t>
      </w:r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полотна из столбиков без </w:t>
      </w:r>
      <w:proofErr w:type="spellStart"/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накида</w:t>
      </w:r>
      <w:proofErr w:type="spellEnd"/>
      <w:r w:rsidRPr="00314FFD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663185" w:rsidRPr="00314FFD" w:rsidRDefault="00663185" w:rsidP="00314FF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314FFD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Подведение итогов уроков и рефлексия </w:t>
      </w:r>
    </w:p>
    <w:p w:rsidR="007D6A11" w:rsidRDefault="00314FFD" w:rsidP="00314FFD">
      <w:pPr>
        <w:shd w:val="clear" w:color="auto" w:fill="FFFFFF"/>
        <w:spacing w:after="150" w:line="240" w:lineRule="auto"/>
        <w:ind w:firstLine="567"/>
        <w:contextualSpacing/>
        <w:jc w:val="both"/>
        <w:rPr>
          <w:bCs/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Проверка и оценка выполненной работы. Выявление и устранение ошибок, допущенных в процессе вязания. </w:t>
      </w:r>
    </w:p>
    <w:p w:rsidR="00314FFD" w:rsidRDefault="00314FFD" w:rsidP="00314FFD">
      <w:pPr>
        <w:shd w:val="clear" w:color="auto" w:fill="FFFFFF"/>
        <w:spacing w:line="240" w:lineRule="auto"/>
        <w:ind w:firstLine="567"/>
        <w:contextualSpacing/>
        <w:jc w:val="both"/>
        <w:rPr>
          <w:bCs/>
          <w:color w:val="262626" w:themeColor="text1" w:themeTint="D9"/>
        </w:rPr>
      </w:pPr>
      <w:r w:rsidRPr="008E0D57">
        <w:rPr>
          <w:bCs/>
          <w:color w:val="262626" w:themeColor="text1" w:themeTint="D9"/>
        </w:rPr>
        <w:t>Учитель предлагает учащимся разгадать кроссворд.</w:t>
      </w:r>
    </w:p>
    <w:p w:rsidR="00314FFD" w:rsidRDefault="00314FFD" w:rsidP="00314FFD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b/>
          <w:color w:val="000000"/>
          <w:sz w:val="28"/>
          <w:szCs w:val="28"/>
        </w:rPr>
        <w:t>Рефлексия</w:t>
      </w:r>
      <w:r w:rsidRPr="008E0D57">
        <w:rPr>
          <w:color w:val="000000"/>
          <w:sz w:val="28"/>
          <w:szCs w:val="28"/>
        </w:rPr>
        <w:t xml:space="preserve"> – настроение (прикрепление на доске смайлика</w:t>
      </w:r>
      <w:r>
        <w:rPr>
          <w:color w:val="000000"/>
          <w:sz w:val="28"/>
          <w:szCs w:val="28"/>
        </w:rPr>
        <w:t xml:space="preserve">, </w:t>
      </w:r>
    </w:p>
    <w:p w:rsidR="00314FFD" w:rsidRPr="00314FFD" w:rsidRDefault="00314FFD" w:rsidP="00314FFD">
      <w:pPr>
        <w:pStyle w:val="c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см. приложение 1)</w:t>
      </w:r>
    </w:p>
    <w:p w:rsidR="007D6A11" w:rsidRPr="008E0D57" w:rsidRDefault="007D6A11" w:rsidP="00314FFD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rStyle w:val="c26"/>
          <w:b/>
          <w:bCs/>
          <w:color w:val="000000"/>
          <w:sz w:val="28"/>
          <w:szCs w:val="28"/>
        </w:rPr>
        <w:t>Домашнее задание</w:t>
      </w:r>
      <w:r w:rsidR="00314FFD">
        <w:rPr>
          <w:rStyle w:val="c26"/>
          <w:b/>
          <w:bCs/>
          <w:color w:val="000000"/>
          <w:sz w:val="28"/>
          <w:szCs w:val="28"/>
        </w:rPr>
        <w:t xml:space="preserve"> и уборка рабочих мест.</w:t>
      </w:r>
      <w:r w:rsidRPr="008E0D57">
        <w:rPr>
          <w:rStyle w:val="c11"/>
          <w:i/>
          <w:iCs/>
          <w:color w:val="000000"/>
          <w:sz w:val="28"/>
          <w:szCs w:val="28"/>
        </w:rPr>
        <w:t xml:space="preserve"> </w:t>
      </w:r>
    </w:p>
    <w:p w:rsidR="00BD68E3" w:rsidRPr="008E0D57" w:rsidRDefault="00BD68E3" w:rsidP="00314FFD">
      <w:pPr>
        <w:pStyle w:val="c4"/>
        <w:spacing w:before="0" w:beforeAutospacing="0" w:after="0" w:afterAutospacing="0"/>
        <w:ind w:left="1440" w:firstLine="567"/>
        <w:contextualSpacing/>
        <w:jc w:val="both"/>
        <w:rPr>
          <w:b/>
          <w:color w:val="000000"/>
          <w:sz w:val="28"/>
          <w:szCs w:val="28"/>
        </w:rPr>
      </w:pPr>
    </w:p>
    <w:p w:rsidR="00314FFD" w:rsidRDefault="00314FFD">
      <w:pPr>
        <w:suppressAutoHyphens w:val="0"/>
        <w:autoSpaceDE/>
        <w:autoSpaceDN/>
        <w:adjustRightInd/>
        <w:spacing w:after="160" w:line="259" w:lineRule="auto"/>
        <w:textAlignment w:val="auto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br w:type="page"/>
      </w:r>
    </w:p>
    <w:p w:rsidR="00BD68E3" w:rsidRPr="008E0D57" w:rsidRDefault="00BD68E3" w:rsidP="00663185">
      <w:pPr>
        <w:spacing w:line="240" w:lineRule="auto"/>
        <w:ind w:firstLine="567"/>
        <w:contextualSpacing/>
        <w:jc w:val="right"/>
        <w:rPr>
          <w:b/>
        </w:rPr>
      </w:pPr>
      <w:r w:rsidRPr="008E0D57">
        <w:rPr>
          <w:b/>
        </w:rPr>
        <w:lastRenderedPageBreak/>
        <w:t>П</w:t>
      </w:r>
      <w:r w:rsidR="00663185" w:rsidRPr="008E0D57">
        <w:rPr>
          <w:b/>
        </w:rPr>
        <w:t>риложение 1</w:t>
      </w:r>
      <w:r w:rsidRPr="008E0D57">
        <w:rPr>
          <w:b/>
        </w:rPr>
        <w:t xml:space="preserve"> (рефлексия на уроке)</w:t>
      </w:r>
    </w:p>
    <w:p w:rsidR="00BD68E3" w:rsidRPr="008E0D57" w:rsidRDefault="00BD68E3" w:rsidP="00663185">
      <w:pPr>
        <w:spacing w:line="240" w:lineRule="auto"/>
        <w:ind w:firstLine="567"/>
        <w:contextualSpacing/>
        <w:jc w:val="both"/>
        <w:rPr>
          <w:b/>
        </w:rPr>
      </w:pP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Настроения Радость</w:t>
      </w: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Веселье</w:t>
      </w: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Грусть</w:t>
      </w: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Злость</w:t>
      </w: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Плаксивое</w:t>
      </w:r>
    </w:p>
    <w:p w:rsidR="00BD68E3" w:rsidRPr="008E0D57" w:rsidRDefault="00BD68E3" w:rsidP="00663185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firstLine="567"/>
        <w:contextualSpacing/>
        <w:jc w:val="both"/>
        <w:textAlignment w:val="auto"/>
        <w:rPr>
          <w:b/>
        </w:rPr>
      </w:pPr>
      <w:r w:rsidRPr="008E0D57">
        <w:rPr>
          <w:b/>
        </w:rPr>
        <w:t>Задумчивость</w:t>
      </w:r>
    </w:p>
    <w:p w:rsidR="00BD68E3" w:rsidRPr="008E0D57" w:rsidRDefault="00BD68E3" w:rsidP="00663185">
      <w:pPr>
        <w:spacing w:line="240" w:lineRule="auto"/>
        <w:ind w:firstLine="567"/>
        <w:contextualSpacing/>
        <w:jc w:val="both"/>
        <w:rPr>
          <w:b/>
        </w:rPr>
      </w:pP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E0D57">
        <w:rPr>
          <w:b/>
          <w:noProof/>
          <w:sz w:val="28"/>
          <w:szCs w:val="28"/>
        </w:rPr>
        <w:drawing>
          <wp:inline distT="0" distB="0" distL="0" distR="0">
            <wp:extent cx="4191000" cy="2762250"/>
            <wp:effectExtent l="0" t="0" r="0" b="0"/>
            <wp:docPr id="1" name="Рисунок 1" descr="5f64f2306cf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64f2306cf6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D68E3" w:rsidRPr="008E0D57" w:rsidRDefault="00BD68E3" w:rsidP="00663185">
      <w:pPr>
        <w:pStyle w:val="c6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D68E3" w:rsidRPr="008E0D57" w:rsidRDefault="00BD68E3" w:rsidP="00663185">
      <w:pPr>
        <w:spacing w:line="240" w:lineRule="auto"/>
        <w:ind w:right="-850" w:firstLine="567"/>
        <w:contextualSpacing/>
        <w:jc w:val="both"/>
      </w:pPr>
    </w:p>
    <w:p w:rsidR="00663185" w:rsidRPr="008E0D57" w:rsidRDefault="00BD68E3" w:rsidP="00663185">
      <w:pPr>
        <w:spacing w:line="240" w:lineRule="auto"/>
        <w:ind w:firstLine="567"/>
        <w:contextualSpacing/>
        <w:jc w:val="right"/>
        <w:rPr>
          <w:b/>
        </w:rPr>
      </w:pPr>
      <w:r w:rsidRPr="008E0D57">
        <w:br w:type="page"/>
      </w:r>
      <w:r w:rsidR="00663185" w:rsidRPr="008E0D57">
        <w:rPr>
          <w:b/>
        </w:rPr>
        <w:lastRenderedPageBreak/>
        <w:t>Приложение 2</w:t>
      </w:r>
    </w:p>
    <w:p w:rsidR="00BD68E3" w:rsidRPr="008E0D57" w:rsidRDefault="00BD68E3" w:rsidP="00663185">
      <w:pPr>
        <w:pStyle w:val="c6"/>
        <w:spacing w:before="0" w:beforeAutospacing="0" w:after="0" w:afterAutospacing="0"/>
        <w:ind w:left="-426" w:firstLine="567"/>
        <w:contextualSpacing/>
        <w:jc w:val="both"/>
        <w:rPr>
          <w:b/>
          <w:color w:val="000000"/>
          <w:sz w:val="28"/>
          <w:szCs w:val="28"/>
        </w:rPr>
      </w:pPr>
      <w:r w:rsidRPr="008E0D57">
        <w:rPr>
          <w:b/>
          <w:sz w:val="28"/>
          <w:szCs w:val="28"/>
        </w:rPr>
        <w:t>П</w:t>
      </w:r>
      <w:r w:rsidRPr="008E0D57">
        <w:rPr>
          <w:rStyle w:val="c11"/>
          <w:b/>
          <w:bCs/>
          <w:iCs/>
          <w:color w:val="000000"/>
          <w:sz w:val="28"/>
          <w:szCs w:val="28"/>
        </w:rPr>
        <w:t xml:space="preserve">равила ТБ при </w:t>
      </w:r>
      <w:r w:rsidR="00663185" w:rsidRPr="008E0D57">
        <w:rPr>
          <w:rStyle w:val="c11"/>
          <w:b/>
          <w:bCs/>
          <w:iCs/>
          <w:color w:val="000000"/>
          <w:sz w:val="28"/>
          <w:szCs w:val="28"/>
        </w:rPr>
        <w:t>вязании</w:t>
      </w:r>
      <w:r w:rsidRPr="008E0D57">
        <w:rPr>
          <w:rStyle w:val="c11"/>
          <w:b/>
          <w:bCs/>
          <w:iCs/>
          <w:color w:val="000000"/>
          <w:sz w:val="28"/>
          <w:szCs w:val="28"/>
        </w:rPr>
        <w:t xml:space="preserve"> крючком 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1. С крючками необходимо обращаться очень осторожно, не подносить их к лицу, хранить в коробках и пеналах. 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2. Не делать во время работы резких движений рукой с крючком, можно поранить сидящего рядом.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 3. </w:t>
      </w:r>
      <w:r w:rsidRPr="008E0D57">
        <w:t>Крючки должны быть хорошо отшлифованы, они</w:t>
      </w:r>
      <w:r w:rsidRPr="008E0D57">
        <w:rPr>
          <w:color w:val="262626" w:themeColor="text1" w:themeTint="D9"/>
        </w:rPr>
        <w:t xml:space="preserve"> не должны быть очень острыми, иначе ими можно поранить пальцы.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 4. Нельзя пользоваться ржавыми крючками – они портят пряжу, нитки.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5. Рабочее место должно быть хорошо освещено, свет должен падать на работу с левой стороны.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6.</w:t>
      </w:r>
      <w:r w:rsidRPr="008E0D57">
        <w:t xml:space="preserve"> После работы крючок следует убирать в футляр или в определенное место.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b/>
          <w:bCs/>
          <w:i/>
          <w:iCs/>
          <w:color w:val="262626" w:themeColor="text1" w:themeTint="D9"/>
        </w:rPr>
        <w:t>Санитарно-гигиенические требования</w:t>
      </w:r>
      <w:r w:rsidRPr="008E0D57">
        <w:rPr>
          <w:color w:val="262626" w:themeColor="text1" w:themeTint="D9"/>
        </w:rPr>
        <w:t> 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1.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2. Перед началом и после работы следует вымыть руки, чтобы нитки и вязаное полотно не пачкались, а на руках не оставалось мелких волокон.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 xml:space="preserve">3.Незавершенное изделие лучше хранить, завернув в ткань или положив в пакет. </w:t>
      </w:r>
    </w:p>
    <w:p w:rsidR="00663185" w:rsidRPr="008E0D57" w:rsidRDefault="00663185" w:rsidP="00663185">
      <w:pPr>
        <w:shd w:val="clear" w:color="auto" w:fill="FFFFFF"/>
        <w:spacing w:after="150" w:line="240" w:lineRule="auto"/>
        <w:ind w:firstLine="567"/>
        <w:contextualSpacing/>
        <w:jc w:val="both"/>
        <w:rPr>
          <w:color w:val="262626" w:themeColor="text1" w:themeTint="D9"/>
        </w:rPr>
      </w:pPr>
      <w:r w:rsidRPr="008E0D57">
        <w:rPr>
          <w:color w:val="262626" w:themeColor="text1" w:themeTint="D9"/>
        </w:rPr>
        <w:t>4.Через каждые 15-20 мин. делайте перерыв на 2-3 мин., сделайте несколько круговых движений головой (чтобы размять мышцы шеи).</w:t>
      </w:r>
    </w:p>
    <w:p w:rsidR="00BD68E3" w:rsidRPr="008E0D57" w:rsidRDefault="00BD68E3" w:rsidP="00663185">
      <w:pPr>
        <w:spacing w:line="240" w:lineRule="auto"/>
        <w:ind w:firstLine="567"/>
        <w:contextualSpacing/>
        <w:rPr>
          <w:b/>
        </w:rPr>
      </w:pPr>
    </w:p>
    <w:sectPr w:rsidR="00BD68E3" w:rsidRPr="008E0D57" w:rsidSect="006631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059"/>
    <w:multiLevelType w:val="hybridMultilevel"/>
    <w:tmpl w:val="10FC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2426"/>
    <w:multiLevelType w:val="multilevel"/>
    <w:tmpl w:val="0E622A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433D1"/>
    <w:multiLevelType w:val="hybridMultilevel"/>
    <w:tmpl w:val="2602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1AD"/>
    <w:multiLevelType w:val="hybridMultilevel"/>
    <w:tmpl w:val="9DE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1C53"/>
    <w:multiLevelType w:val="multilevel"/>
    <w:tmpl w:val="827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F7D0F"/>
    <w:multiLevelType w:val="multilevel"/>
    <w:tmpl w:val="D44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827BA"/>
    <w:multiLevelType w:val="hybridMultilevel"/>
    <w:tmpl w:val="F8C680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767"/>
    <w:multiLevelType w:val="multilevel"/>
    <w:tmpl w:val="C12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52D93"/>
    <w:multiLevelType w:val="multilevel"/>
    <w:tmpl w:val="290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E3579"/>
    <w:multiLevelType w:val="multilevel"/>
    <w:tmpl w:val="D7103C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86437"/>
    <w:multiLevelType w:val="hybridMultilevel"/>
    <w:tmpl w:val="82AC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2EAC"/>
    <w:multiLevelType w:val="multilevel"/>
    <w:tmpl w:val="89E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F7AA9"/>
    <w:multiLevelType w:val="hybridMultilevel"/>
    <w:tmpl w:val="FD9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E3C1A"/>
    <w:multiLevelType w:val="hybridMultilevel"/>
    <w:tmpl w:val="99B0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FD5FC8"/>
    <w:multiLevelType w:val="multilevel"/>
    <w:tmpl w:val="157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F41BC"/>
    <w:multiLevelType w:val="multilevel"/>
    <w:tmpl w:val="1B8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D8"/>
    <w:rsid w:val="000F7EA3"/>
    <w:rsid w:val="001B0696"/>
    <w:rsid w:val="00274136"/>
    <w:rsid w:val="002A0748"/>
    <w:rsid w:val="00314FFD"/>
    <w:rsid w:val="00652840"/>
    <w:rsid w:val="00663185"/>
    <w:rsid w:val="00747F43"/>
    <w:rsid w:val="007B7276"/>
    <w:rsid w:val="007D6A11"/>
    <w:rsid w:val="008E0D57"/>
    <w:rsid w:val="00945C0E"/>
    <w:rsid w:val="0096171A"/>
    <w:rsid w:val="009D6D5F"/>
    <w:rsid w:val="00AC2879"/>
    <w:rsid w:val="00B413E0"/>
    <w:rsid w:val="00BB79EC"/>
    <w:rsid w:val="00BD68E3"/>
    <w:rsid w:val="00D01170"/>
    <w:rsid w:val="00E252D8"/>
    <w:rsid w:val="00E5493E"/>
    <w:rsid w:val="00EA508D"/>
    <w:rsid w:val="00F621DB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9140-DF70-4D78-A25B-3DD1875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D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D68E3"/>
    <w:pPr>
      <w:keepNext/>
      <w:suppressAutoHyphens w:val="0"/>
      <w:autoSpaceDE/>
      <w:autoSpaceDN/>
      <w:adjustRightInd/>
      <w:spacing w:before="240" w:after="60" w:line="240" w:lineRule="auto"/>
      <w:textAlignment w:val="auto"/>
      <w:outlineLvl w:val="3"/>
    </w:pPr>
    <w:rPr>
      <w:rFonts w:ascii="Calibri" w:hAnsi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D68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6">
    <w:name w:val="c6"/>
    <w:basedOn w:val="a"/>
    <w:rsid w:val="00BD68E3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sz w:val="24"/>
      <w:szCs w:val="24"/>
    </w:rPr>
  </w:style>
  <w:style w:type="paragraph" w:customStyle="1" w:styleId="c4">
    <w:name w:val="c4"/>
    <w:basedOn w:val="a"/>
    <w:rsid w:val="00BD68E3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sz w:val="24"/>
      <w:szCs w:val="24"/>
    </w:rPr>
  </w:style>
  <w:style w:type="paragraph" w:customStyle="1" w:styleId="c13">
    <w:name w:val="c13"/>
    <w:basedOn w:val="a"/>
    <w:rsid w:val="00BD68E3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BD68E3"/>
  </w:style>
  <w:style w:type="character" w:customStyle="1" w:styleId="c1">
    <w:name w:val="c1"/>
    <w:basedOn w:val="a0"/>
    <w:rsid w:val="00BD68E3"/>
  </w:style>
  <w:style w:type="character" w:customStyle="1" w:styleId="c11">
    <w:name w:val="c11"/>
    <w:basedOn w:val="a0"/>
    <w:rsid w:val="00BD68E3"/>
  </w:style>
  <w:style w:type="character" w:customStyle="1" w:styleId="c26">
    <w:name w:val="c26"/>
    <w:basedOn w:val="a0"/>
    <w:rsid w:val="00BD68E3"/>
  </w:style>
  <w:style w:type="character" w:customStyle="1" w:styleId="c19">
    <w:name w:val="c19"/>
    <w:basedOn w:val="a0"/>
    <w:rsid w:val="00BD68E3"/>
  </w:style>
  <w:style w:type="paragraph" w:styleId="a4">
    <w:name w:val="Body Text Indent"/>
    <w:basedOn w:val="a"/>
    <w:link w:val="a5"/>
    <w:rsid w:val="00BD68E3"/>
    <w:pPr>
      <w:tabs>
        <w:tab w:val="left" w:pos="0"/>
      </w:tabs>
      <w:suppressAutoHyphens w:val="0"/>
      <w:autoSpaceDE/>
      <w:autoSpaceDN/>
      <w:adjustRightInd/>
      <w:spacing w:line="240" w:lineRule="auto"/>
      <w:ind w:left="709" w:hanging="709"/>
      <w:textAlignment w:val="auto"/>
    </w:pPr>
    <w:rPr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rsid w:val="00BD6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BD68E3"/>
    <w:rPr>
      <w:color w:val="0000FF"/>
      <w:u w:val="single"/>
    </w:rPr>
  </w:style>
  <w:style w:type="paragraph" w:styleId="a7">
    <w:name w:val="No Spacing"/>
    <w:uiPriority w:val="1"/>
    <w:qFormat/>
    <w:rsid w:val="00BD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68E3"/>
    <w:pPr>
      <w:suppressAutoHyphens w:val="0"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D68E3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&#1074;&#1103;&#1079;&#1072;&#1085;&#1080;&#1077;%20&#1089;&#1090;&#1086;&#1083;&#1073;&#1080;&#1082;&#1072;%20&#1073;&#1077;&#1079;%20&#1085;&#1072;&#1082;&#1080;&#1076;&#1072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74;&#1103;&#1079;&#1072;&#1085;&#1080;&#1077;%20&#1082;&#1088;&#1102;&#1095;&#1082;&#1086;&#1084;,%206%20&#1082;&#1083;&#1072;&#1089;&#1089;\&#1050;&#1088;&#1102;&#1095;&#1086;&#1082;%20&#1076;&#1083;&#1103;%20&#1085;&#1072;&#1095;&#1080;&#1085;&#1072;&#1102;&#1097;&#1080;&#1093;.%20&#1059;&#1088;&#1086;&#1082;%201_%20&#1042;&#1086;&#1079;&#1076;&#1091;&#1096;&#1085;&#1099;&#1077;%20&#1087;&#1077;&#1090;&#1083;&#1080;.%20&#1042;&#1103;&#1079;&#1072;&#1085;&#1080;&#1077;%20&#1082;&#1088;&#1102;&#1095;&#1082;&#1086;&#1084;%202021..mp4" TargetMode="External"/><Relationship Id="rId5" Type="http://schemas.openxmlformats.org/officeDocument/2006/relationships/hyperlink" Target="http://dan-de-lion.com/wp-content/gallery/crochet-school/light_hoo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2021-04-01T16:52:00Z</dcterms:created>
  <dcterms:modified xsi:type="dcterms:W3CDTF">2021-04-14T17:49:00Z</dcterms:modified>
</cp:coreProperties>
</file>